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5A42" w14:textId="0A3613A9" w:rsidR="001D4E07" w:rsidRPr="007C4772" w:rsidRDefault="00DF197A">
      <w:pPr>
        <w:tabs>
          <w:tab w:val="center" w:pos="4818"/>
        </w:tabs>
        <w:jc w:val="both"/>
        <w:rPr>
          <w:rFonts w:asciiTheme="minorHAnsi" w:hAnsiTheme="minorHAnsi" w:cstheme="minorHAnsi"/>
          <w:b/>
        </w:rPr>
      </w:pPr>
      <w:r>
        <w:rPr>
          <w:rFonts w:asciiTheme="minorHAnsi" w:hAnsiTheme="minorHAnsi" w:cstheme="minorHAnsi"/>
          <w:b/>
          <w:noProof/>
          <w:snapToGrid/>
        </w:rPr>
        <mc:AlternateContent>
          <mc:Choice Requires="wps">
            <w:drawing>
              <wp:anchor distT="0" distB="0" distL="114300" distR="114300" simplePos="0" relativeHeight="251657728" behindDoc="0" locked="0" layoutInCell="0" allowOverlap="1" wp14:anchorId="5B236D66" wp14:editId="3C830A7C">
                <wp:simplePos x="0" y="0"/>
                <wp:positionH relativeFrom="column">
                  <wp:posOffset>12065</wp:posOffset>
                </wp:positionH>
                <wp:positionV relativeFrom="paragraph">
                  <wp:posOffset>-6350</wp:posOffset>
                </wp:positionV>
                <wp:extent cx="1555115" cy="11010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97700053"/>
                          <w:bookmarkStart w:id="1" w:name="_MON_997700147"/>
                          <w:bookmarkStart w:id="2" w:name="_MON_1006445491"/>
                          <w:bookmarkEnd w:id="0"/>
                          <w:bookmarkEnd w:id="1"/>
                          <w:bookmarkEnd w:id="2"/>
                          <w:bookmarkStart w:id="3" w:name="_MON_1006445511"/>
                          <w:bookmarkEnd w:id="3"/>
                          <w:p w14:paraId="28414466" w14:textId="77777777" w:rsidR="00285905" w:rsidRDefault="00285905">
                            <w:r>
                              <w:object w:dxaOrig="2160" w:dyaOrig="1590" w14:anchorId="42D0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79.5pt" fillcolor="window">
                                  <v:imagedata r:id="rId8" o:title=""/>
                                </v:shape>
                                <o:OLEObject Type="Embed" ProgID="Word.Picture.8" ShapeID="_x0000_i1026" DrawAspect="Content" ObjectID="_1640974007"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236D66" id="_x0000_t202" coordsize="21600,21600" o:spt="202" path="m,l,21600r21600,l21600,xe">
                <v:stroke joinstyle="miter"/>
                <v:path gradientshapeok="t" o:connecttype="rect"/>
              </v:shapetype>
              <v:shape id="Text Box 2" o:spid="_x0000_s1026" type="#_x0000_t202" style="position:absolute;left:0;text-align:left;margin-left:.95pt;margin-top:-.5pt;width:122.45pt;height:8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h2AwIAAO4DAAAOAAAAZHJzL2Uyb0RvYy54bWysU9tu2zAMfR+wfxD0vjjOkm014hRdigwD&#10;ugvQ7gNkWbaFyaJAKbGzrx8lJ1nQvRXVgyCK1CHPIbW+HXvDDgq9BlvyfDbnTFkJtbZtyX897d59&#10;4swHYWthwKqSH5Xnt5u3b9aDK9QCOjC1QkYg1heDK3kXgiuyzMtO9cLPwClLzgawF4FMbLMaxUDo&#10;vckW8/mHbACsHYJU3tPt/eTkm4TfNEqGH03jVWCm5FRbSDumvYp7tlmLokXhOi1PZYgXVNELbSnp&#10;BepeBMH2qP+D6rVE8NCEmYQ+g6bRUiUOxCafP2Pz2AmnEhcSx7uLTP71YOX3w09kui75e86s6KlF&#10;T2oM7DOMbBHVGZwvKOjRUVgY6Zq6nJh69wDyt2cWtp2wrbpDhKFToqbq8vgyu3o64fgIUg3foKY0&#10;Yh8gAY0N9lE6EoMROnXpeOlMLEXGlKvVKs9XnEny5TlJdZN6l4ni/NyhD18U9CweSo7U+gQvDg8+&#10;xHJEcQ6J2TwYXe+0McnAttoaZAdBY7JLKzF4FmZsDLYQn02I8SbxjNQmkmGsxpNuFdRHYowwjR19&#10;Ezp0gH84G2jkSm7pT3BmvlrS7CZfLuOEJmO5+rggA6891bVHWElAJQ+cTcdtmKZ671C3HeU5d+mO&#10;dN7ppEBsyFTTqWoaqiTM6QPEqb22U9S/b7r5CwAA//8DAFBLAwQUAAYACAAAACEAVMjuKN4AAAAI&#10;AQAADwAAAGRycy9kb3ducmV2LnhtbEyPwU7DMBBE70j8g7VI3FqnoUppGqdCICQQUqUWPsCxt0nU&#10;eB1itwl/z3Iqx9kZzb4ptpPrxAWH0HpSsJgnIJCMty3VCr4+X2ePIELUZHXnCRX8YIBteXtT6Nz6&#10;kfZ4OcRacAmFXCtoYuxzKYNp0Okw9z0Se0c/OB1ZDrW0gx653HUyTZJMOt0Sf2h0j88NmtPh7BS8&#10;tEP1bfzDW7b6WJvdPhzH951U6v5uetqAiDjFaxj+8BkdSmaq/JlsEB3rNQcVzBa8iO10mfGSiu+r&#10;dAmyLOT/AeUvAAAA//8DAFBLAQItABQABgAIAAAAIQC2gziS/gAAAOEBAAATAAAAAAAAAAAAAAAA&#10;AAAAAABbQ29udGVudF9UeXBlc10ueG1sUEsBAi0AFAAGAAgAAAAhADj9If/WAAAAlAEAAAsAAAAA&#10;AAAAAAAAAAAALwEAAF9yZWxzLy5yZWxzUEsBAi0AFAAGAAgAAAAhAENI+HYDAgAA7gMAAA4AAAAA&#10;AAAAAAAAAAAALgIAAGRycy9lMm9Eb2MueG1sUEsBAi0AFAAGAAgAAAAhAFTI7ijeAAAACAEAAA8A&#10;AAAAAAAAAAAAAAAAXQQAAGRycy9kb3ducmV2LnhtbFBLBQYAAAAABAAEAPMAAABoBQAAAAA=&#10;" o:allowincell="f" stroked="f">
                <v:textbox style="mso-fit-shape-to-text:t">
                  <w:txbxContent>
                    <w:bookmarkStart w:id="4" w:name="_MON_997700053"/>
                    <w:bookmarkStart w:id="5" w:name="_MON_997700147"/>
                    <w:bookmarkStart w:id="6" w:name="_MON_1006445491"/>
                    <w:bookmarkEnd w:id="4"/>
                    <w:bookmarkEnd w:id="5"/>
                    <w:bookmarkEnd w:id="6"/>
                    <w:bookmarkStart w:id="7" w:name="_MON_1006445511"/>
                    <w:bookmarkEnd w:id="7"/>
                    <w:p w14:paraId="28414466" w14:textId="77777777" w:rsidR="00285905" w:rsidRDefault="00285905">
                      <w:r>
                        <w:object w:dxaOrig="2160" w:dyaOrig="1590" w14:anchorId="42D02364">
                          <v:shape id="_x0000_i1026" type="#_x0000_t75" style="width:108pt;height:79.5pt" fillcolor="window">
                            <v:imagedata r:id="rId8" o:title=""/>
                          </v:shape>
                          <o:OLEObject Type="Embed" ProgID="Word.Picture.8" ShapeID="_x0000_i1026" DrawAspect="Content" ObjectID="_1640974007" r:id="rId10"/>
                        </w:object>
                      </w:r>
                    </w:p>
                  </w:txbxContent>
                </v:textbox>
              </v:shape>
            </w:pict>
          </mc:Fallback>
        </mc:AlternateContent>
      </w:r>
      <w:r w:rsidR="001D4E07" w:rsidRPr="007C4772">
        <w:rPr>
          <w:rFonts w:asciiTheme="minorHAnsi" w:hAnsiTheme="minorHAnsi" w:cstheme="minorHAnsi"/>
          <w:b/>
        </w:rPr>
        <w:tab/>
      </w:r>
    </w:p>
    <w:p w14:paraId="1E8176B6" w14:textId="77777777" w:rsidR="001D4E07" w:rsidRPr="007C4772" w:rsidRDefault="001D4E07">
      <w:pPr>
        <w:tabs>
          <w:tab w:val="center" w:pos="4818"/>
        </w:tabs>
        <w:jc w:val="center"/>
        <w:rPr>
          <w:rFonts w:asciiTheme="minorHAnsi" w:hAnsiTheme="minorHAnsi" w:cstheme="minorHAnsi"/>
          <w:b/>
        </w:rPr>
      </w:pPr>
      <w:r w:rsidRPr="007C4772">
        <w:rPr>
          <w:rFonts w:asciiTheme="minorHAnsi" w:hAnsiTheme="minorHAnsi" w:cstheme="minorHAnsi"/>
          <w:b/>
        </w:rPr>
        <w:t>THE UNITING CHURCH IN AUSTRALIA</w:t>
      </w:r>
    </w:p>
    <w:p w14:paraId="67B3EAB3" w14:textId="77777777" w:rsidR="001D4E07" w:rsidRPr="007C4772" w:rsidRDefault="001D4E07">
      <w:pPr>
        <w:pStyle w:val="Heading1"/>
        <w:rPr>
          <w:rFonts w:asciiTheme="minorHAnsi" w:hAnsiTheme="minorHAnsi" w:cstheme="minorHAnsi"/>
        </w:rPr>
      </w:pPr>
      <w:r w:rsidRPr="007C4772">
        <w:rPr>
          <w:rFonts w:asciiTheme="minorHAnsi" w:hAnsiTheme="minorHAnsi" w:cstheme="minorHAnsi"/>
        </w:rPr>
        <w:t>St Luke’s Congregation</w:t>
      </w:r>
    </w:p>
    <w:p w14:paraId="7C3FB2E9" w14:textId="77777777" w:rsidR="001D4E07" w:rsidRPr="007C4772" w:rsidRDefault="001D4E07">
      <w:pPr>
        <w:tabs>
          <w:tab w:val="center" w:pos="4818"/>
        </w:tabs>
        <w:jc w:val="center"/>
        <w:rPr>
          <w:rFonts w:asciiTheme="minorHAnsi" w:hAnsiTheme="minorHAnsi" w:cstheme="minorHAnsi"/>
          <w:b/>
        </w:rPr>
      </w:pPr>
    </w:p>
    <w:p w14:paraId="32BF8556" w14:textId="77777777" w:rsidR="001D4E07" w:rsidRPr="007C4772" w:rsidRDefault="001D4E07">
      <w:pPr>
        <w:tabs>
          <w:tab w:val="center" w:pos="4818"/>
        </w:tabs>
        <w:jc w:val="both"/>
        <w:rPr>
          <w:rFonts w:asciiTheme="minorHAnsi" w:hAnsiTheme="minorHAnsi" w:cstheme="minorHAnsi"/>
          <w:b/>
        </w:rPr>
      </w:pPr>
      <w:r w:rsidRPr="007C4772">
        <w:rPr>
          <w:rFonts w:asciiTheme="minorHAnsi" w:hAnsiTheme="minorHAnsi" w:cstheme="minorHAnsi"/>
          <w:b/>
        </w:rPr>
        <w:tab/>
        <w:t>POSITION DESCRIPTION</w:t>
      </w:r>
    </w:p>
    <w:p w14:paraId="786B1545" w14:textId="77777777" w:rsidR="001D4E07" w:rsidRPr="007C4772" w:rsidRDefault="001D4E07">
      <w:pPr>
        <w:jc w:val="both"/>
        <w:rPr>
          <w:rFonts w:asciiTheme="minorHAnsi" w:hAnsiTheme="minorHAnsi" w:cstheme="minorHAnsi"/>
          <w:sz w:val="20"/>
        </w:rPr>
      </w:pPr>
    </w:p>
    <w:p w14:paraId="3F1C00E3" w14:textId="6EB5502E" w:rsidR="001D4E07" w:rsidRPr="007C4772" w:rsidRDefault="001D4E07" w:rsidP="00F26900">
      <w:pPr>
        <w:pStyle w:val="Heading-Section"/>
        <w:rPr>
          <w:rFonts w:asciiTheme="minorHAnsi" w:hAnsiTheme="minorHAnsi" w:cstheme="minorHAnsi"/>
        </w:rPr>
      </w:pPr>
      <w:r w:rsidRPr="001A048D">
        <w:rPr>
          <w:rFonts w:asciiTheme="minorHAnsi" w:hAnsiTheme="minorHAnsi" w:cstheme="minorHAnsi"/>
          <w:sz w:val="22"/>
          <w:szCs w:val="32"/>
        </w:rPr>
        <w:t>Position Title:</w:t>
      </w:r>
      <w:r w:rsidRPr="007C4772">
        <w:rPr>
          <w:rFonts w:asciiTheme="minorHAnsi" w:hAnsiTheme="minorHAnsi" w:cstheme="minorHAnsi"/>
        </w:rPr>
        <w:tab/>
      </w:r>
      <w:r w:rsidR="00E46C54" w:rsidRPr="001A048D">
        <w:rPr>
          <w:rFonts w:asciiTheme="minorHAnsi" w:hAnsiTheme="minorHAnsi" w:cstheme="minorHAnsi"/>
          <w:sz w:val="28"/>
        </w:rPr>
        <w:t>Community</w:t>
      </w:r>
      <w:r w:rsidR="00090DD3" w:rsidRPr="001A048D">
        <w:rPr>
          <w:rFonts w:asciiTheme="minorHAnsi" w:hAnsiTheme="minorHAnsi" w:cstheme="minorHAnsi"/>
          <w:sz w:val="28"/>
        </w:rPr>
        <w:t xml:space="preserve"> Ministry </w:t>
      </w:r>
      <w:r w:rsidR="00FA1F76" w:rsidRPr="001A048D">
        <w:rPr>
          <w:rFonts w:asciiTheme="minorHAnsi" w:hAnsiTheme="minorHAnsi" w:cstheme="minorHAnsi"/>
          <w:sz w:val="28"/>
        </w:rPr>
        <w:t>Pastor</w:t>
      </w:r>
      <w:r w:rsidR="00E46C54" w:rsidRPr="001A048D">
        <w:rPr>
          <w:rFonts w:asciiTheme="minorHAnsi" w:hAnsiTheme="minorHAnsi" w:cstheme="minorHAnsi"/>
          <w:sz w:val="28"/>
        </w:rPr>
        <w:t xml:space="preserve"> </w:t>
      </w:r>
      <w:r w:rsidR="00E46C54" w:rsidRPr="001A048D">
        <w:rPr>
          <w:rFonts w:asciiTheme="minorHAnsi" w:hAnsiTheme="minorHAnsi" w:cstheme="minorHAnsi"/>
          <w:sz w:val="22"/>
          <w:szCs w:val="22"/>
        </w:rPr>
        <w:t xml:space="preserve">(Part Time for </w:t>
      </w:r>
      <w:r w:rsidR="00CA1C4B" w:rsidRPr="001A048D">
        <w:rPr>
          <w:rFonts w:asciiTheme="minorHAnsi" w:hAnsiTheme="minorHAnsi" w:cstheme="minorHAnsi"/>
          <w:sz w:val="22"/>
          <w:szCs w:val="22"/>
        </w:rPr>
        <w:t xml:space="preserve">12 </w:t>
      </w:r>
      <w:r w:rsidR="00E46C54" w:rsidRPr="001A048D">
        <w:rPr>
          <w:rFonts w:asciiTheme="minorHAnsi" w:hAnsiTheme="minorHAnsi" w:cstheme="minorHAnsi"/>
          <w:sz w:val="22"/>
          <w:szCs w:val="22"/>
        </w:rPr>
        <w:t>Months)</w:t>
      </w:r>
    </w:p>
    <w:p w14:paraId="2737BD38" w14:textId="3CD1E46E" w:rsidR="001D4E07" w:rsidRPr="007C4772" w:rsidRDefault="00813A27" w:rsidP="001A048D">
      <w:pPr>
        <w:tabs>
          <w:tab w:val="left" w:pos="-1440"/>
        </w:tabs>
        <w:ind w:left="1656"/>
        <w:jc w:val="both"/>
        <w:rPr>
          <w:rFonts w:asciiTheme="minorHAnsi" w:hAnsiTheme="minorHAnsi" w:cstheme="minorHAnsi"/>
          <w:sz w:val="20"/>
        </w:rPr>
      </w:pPr>
      <w:r w:rsidRPr="007C4772">
        <w:rPr>
          <w:rFonts w:asciiTheme="minorHAnsi" w:hAnsiTheme="minorHAnsi" w:cstheme="minorHAnsi"/>
          <w:bCs/>
          <w:i/>
          <w:iCs/>
          <w:sz w:val="20"/>
        </w:rPr>
        <w:t>Th</w:t>
      </w:r>
      <w:r w:rsidR="00CA1C4B">
        <w:rPr>
          <w:rFonts w:asciiTheme="minorHAnsi" w:hAnsiTheme="minorHAnsi" w:cstheme="minorHAnsi"/>
          <w:bCs/>
          <w:i/>
          <w:iCs/>
          <w:sz w:val="20"/>
        </w:rPr>
        <w:t xml:space="preserve">e hours </w:t>
      </w:r>
      <w:r w:rsidR="00F13970">
        <w:rPr>
          <w:rFonts w:asciiTheme="minorHAnsi" w:hAnsiTheme="minorHAnsi" w:cstheme="minorHAnsi"/>
          <w:bCs/>
          <w:i/>
          <w:iCs/>
          <w:sz w:val="20"/>
        </w:rPr>
        <w:t>and tasks w</w:t>
      </w:r>
      <w:r w:rsidR="00CA1C4B">
        <w:rPr>
          <w:rFonts w:asciiTheme="minorHAnsi" w:hAnsiTheme="minorHAnsi" w:cstheme="minorHAnsi"/>
          <w:bCs/>
          <w:i/>
          <w:iCs/>
          <w:sz w:val="20"/>
        </w:rPr>
        <w:t>ill</w:t>
      </w:r>
      <w:r w:rsidR="00F13970">
        <w:rPr>
          <w:rFonts w:asciiTheme="minorHAnsi" w:hAnsiTheme="minorHAnsi" w:cstheme="minorHAnsi"/>
          <w:bCs/>
          <w:i/>
          <w:iCs/>
          <w:sz w:val="20"/>
        </w:rPr>
        <w:t xml:space="preserve"> be reviewed at </w:t>
      </w:r>
      <w:r w:rsidR="00CA1C4B">
        <w:rPr>
          <w:rFonts w:asciiTheme="minorHAnsi" w:hAnsiTheme="minorHAnsi" w:cstheme="minorHAnsi"/>
          <w:bCs/>
          <w:i/>
          <w:iCs/>
          <w:sz w:val="20"/>
        </w:rPr>
        <w:t>6</w:t>
      </w:r>
      <w:r w:rsidR="00F13970">
        <w:rPr>
          <w:rFonts w:asciiTheme="minorHAnsi" w:hAnsiTheme="minorHAnsi" w:cstheme="minorHAnsi"/>
          <w:bCs/>
          <w:i/>
          <w:iCs/>
          <w:sz w:val="20"/>
        </w:rPr>
        <w:t>mths in line with nee</w:t>
      </w:r>
      <w:r w:rsidR="00CA1C4B">
        <w:rPr>
          <w:rFonts w:asciiTheme="minorHAnsi" w:hAnsiTheme="minorHAnsi" w:cstheme="minorHAnsi"/>
          <w:bCs/>
          <w:i/>
          <w:iCs/>
          <w:sz w:val="20"/>
        </w:rPr>
        <w:t>d, and by 11 months to consider the benefit and scope to extend the term</w:t>
      </w:r>
      <w:r w:rsidR="00F13970">
        <w:rPr>
          <w:rFonts w:asciiTheme="minorHAnsi" w:hAnsiTheme="minorHAnsi" w:cstheme="minorHAnsi"/>
          <w:bCs/>
          <w:i/>
          <w:iCs/>
          <w:sz w:val="20"/>
        </w:rPr>
        <w:t>.</w:t>
      </w:r>
    </w:p>
    <w:p w14:paraId="0B0721E0" w14:textId="5B352334" w:rsidR="001D4E07" w:rsidRPr="001A048D" w:rsidRDefault="00090DD3" w:rsidP="001F6268">
      <w:pPr>
        <w:pStyle w:val="Heading-Section"/>
        <w:rPr>
          <w:sz w:val="22"/>
          <w:szCs w:val="32"/>
        </w:rPr>
      </w:pPr>
      <w:r w:rsidRPr="001A048D">
        <w:rPr>
          <w:rFonts w:asciiTheme="minorHAnsi" w:hAnsiTheme="minorHAnsi" w:cstheme="minorHAnsi"/>
          <w:sz w:val="22"/>
          <w:szCs w:val="32"/>
        </w:rPr>
        <w:t>Lo</w:t>
      </w:r>
      <w:r w:rsidR="001D4E07" w:rsidRPr="001A048D">
        <w:rPr>
          <w:rFonts w:asciiTheme="minorHAnsi" w:hAnsiTheme="minorHAnsi" w:cstheme="minorHAnsi"/>
          <w:sz w:val="22"/>
          <w:szCs w:val="32"/>
        </w:rPr>
        <w:t>cation:</w:t>
      </w:r>
      <w:r w:rsidR="001D4E07" w:rsidRPr="001A048D">
        <w:rPr>
          <w:rFonts w:asciiTheme="minorHAnsi" w:hAnsiTheme="minorHAnsi" w:cstheme="minorHAnsi"/>
          <w:sz w:val="22"/>
          <w:szCs w:val="32"/>
        </w:rPr>
        <w:tab/>
      </w:r>
      <w:r w:rsidRPr="001A048D">
        <w:rPr>
          <w:rFonts w:asciiTheme="minorHAnsi" w:hAnsiTheme="minorHAnsi" w:cstheme="minorHAnsi"/>
          <w:sz w:val="22"/>
          <w:szCs w:val="32"/>
        </w:rPr>
        <w:t>St Luke’s</w:t>
      </w:r>
      <w:r w:rsidR="005241E6" w:rsidRPr="001A048D">
        <w:rPr>
          <w:rFonts w:asciiTheme="minorHAnsi" w:hAnsiTheme="minorHAnsi" w:cstheme="minorHAnsi"/>
          <w:sz w:val="22"/>
          <w:szCs w:val="32"/>
        </w:rPr>
        <w:t xml:space="preserve"> Uniting Church</w:t>
      </w:r>
      <w:r w:rsidRPr="001A048D">
        <w:rPr>
          <w:rFonts w:asciiTheme="minorHAnsi" w:hAnsiTheme="minorHAnsi" w:cstheme="minorHAnsi"/>
          <w:sz w:val="22"/>
          <w:szCs w:val="32"/>
        </w:rPr>
        <w:t xml:space="preserve"> </w:t>
      </w:r>
      <w:r w:rsidR="001D4E07" w:rsidRPr="001A048D">
        <w:rPr>
          <w:rFonts w:asciiTheme="minorHAnsi" w:hAnsiTheme="minorHAnsi" w:cstheme="minorHAnsi"/>
          <w:sz w:val="22"/>
          <w:szCs w:val="32"/>
        </w:rPr>
        <w:t xml:space="preserve">- </w:t>
      </w:r>
      <w:r w:rsidRPr="001A048D">
        <w:rPr>
          <w:rFonts w:asciiTheme="minorHAnsi" w:hAnsiTheme="minorHAnsi" w:cstheme="minorHAnsi"/>
          <w:sz w:val="22"/>
          <w:szCs w:val="32"/>
        </w:rPr>
        <w:t>Highton</w:t>
      </w:r>
    </w:p>
    <w:p w14:paraId="2BAB35DD" w14:textId="461172AA" w:rsidR="001D4E07" w:rsidRPr="001A048D" w:rsidRDefault="00090DD3" w:rsidP="001A048D">
      <w:pPr>
        <w:pStyle w:val="Heading-Section"/>
        <w:rPr>
          <w:rFonts w:asciiTheme="minorHAnsi" w:hAnsiTheme="minorHAnsi" w:cstheme="minorHAnsi"/>
          <w:sz w:val="22"/>
          <w:szCs w:val="32"/>
        </w:rPr>
      </w:pPr>
      <w:r w:rsidRPr="001A048D">
        <w:rPr>
          <w:rFonts w:asciiTheme="minorHAnsi" w:hAnsiTheme="minorHAnsi" w:cstheme="minorHAnsi"/>
          <w:sz w:val="22"/>
          <w:szCs w:val="32"/>
        </w:rPr>
        <w:t>Classification:</w:t>
      </w:r>
      <w:r w:rsidRPr="001A048D">
        <w:rPr>
          <w:rFonts w:asciiTheme="minorHAnsi" w:hAnsiTheme="minorHAnsi" w:cstheme="minorHAnsi"/>
          <w:sz w:val="22"/>
          <w:szCs w:val="32"/>
        </w:rPr>
        <w:tab/>
      </w:r>
      <w:r w:rsidR="00FA1F76" w:rsidRPr="001A048D">
        <w:rPr>
          <w:rFonts w:asciiTheme="minorHAnsi" w:hAnsiTheme="minorHAnsi" w:cstheme="minorHAnsi"/>
          <w:sz w:val="22"/>
          <w:szCs w:val="32"/>
        </w:rPr>
        <w:t xml:space="preserve">Non-placement Pastor – Level </w:t>
      </w:r>
      <w:r w:rsidR="008A6B23">
        <w:rPr>
          <w:rFonts w:asciiTheme="minorHAnsi" w:hAnsiTheme="minorHAnsi" w:cstheme="minorHAnsi"/>
          <w:sz w:val="22"/>
          <w:szCs w:val="32"/>
        </w:rPr>
        <w:t>2</w:t>
      </w:r>
      <w:r w:rsidR="00FA1F76" w:rsidRPr="001A048D">
        <w:rPr>
          <w:rFonts w:asciiTheme="minorHAnsi" w:hAnsiTheme="minorHAnsi" w:cstheme="minorHAnsi"/>
          <w:sz w:val="22"/>
          <w:szCs w:val="32"/>
        </w:rPr>
        <w:t xml:space="preserve"> (</w:t>
      </w:r>
      <w:proofErr w:type="spellStart"/>
      <w:r w:rsidR="00FA1F76" w:rsidRPr="001A048D">
        <w:rPr>
          <w:rFonts w:asciiTheme="minorHAnsi" w:hAnsiTheme="minorHAnsi" w:cstheme="minorHAnsi"/>
          <w:sz w:val="22"/>
          <w:szCs w:val="32"/>
        </w:rPr>
        <w:t>VicTas</w:t>
      </w:r>
      <w:proofErr w:type="spellEnd"/>
      <w:r w:rsidR="00FA1F76" w:rsidRPr="001A048D">
        <w:rPr>
          <w:rFonts w:asciiTheme="minorHAnsi" w:hAnsiTheme="minorHAnsi" w:cstheme="minorHAnsi"/>
          <w:sz w:val="22"/>
          <w:szCs w:val="32"/>
        </w:rPr>
        <w:t xml:space="preserve"> Synod)</w:t>
      </w:r>
      <w:r w:rsidR="001A048D">
        <w:rPr>
          <w:rFonts w:asciiTheme="minorHAnsi" w:hAnsiTheme="minorHAnsi" w:cstheme="minorHAnsi"/>
          <w:sz w:val="22"/>
          <w:szCs w:val="32"/>
        </w:rPr>
        <w:tab/>
      </w:r>
      <w:r w:rsidR="001A048D">
        <w:rPr>
          <w:rFonts w:asciiTheme="minorHAnsi" w:hAnsiTheme="minorHAnsi" w:cstheme="minorHAnsi"/>
          <w:sz w:val="22"/>
          <w:szCs w:val="32"/>
        </w:rPr>
        <w:tab/>
      </w:r>
      <w:r w:rsidR="0094144C" w:rsidRPr="001A048D">
        <w:rPr>
          <w:rFonts w:asciiTheme="minorHAnsi" w:hAnsiTheme="minorHAnsi" w:cstheme="minorHAnsi"/>
          <w:sz w:val="22"/>
          <w:szCs w:val="32"/>
        </w:rPr>
        <w:t>0.</w:t>
      </w:r>
      <w:r w:rsidR="00F13970" w:rsidRPr="001A048D">
        <w:rPr>
          <w:rFonts w:asciiTheme="minorHAnsi" w:hAnsiTheme="minorHAnsi" w:cstheme="minorHAnsi"/>
          <w:sz w:val="22"/>
          <w:szCs w:val="32"/>
        </w:rPr>
        <w:t>4</w:t>
      </w:r>
      <w:r w:rsidR="0094144C" w:rsidRPr="001A048D">
        <w:rPr>
          <w:rFonts w:asciiTheme="minorHAnsi" w:hAnsiTheme="minorHAnsi" w:cstheme="minorHAnsi"/>
          <w:sz w:val="22"/>
          <w:szCs w:val="32"/>
        </w:rPr>
        <w:t xml:space="preserve"> </w:t>
      </w:r>
      <w:r w:rsidRPr="001A048D">
        <w:rPr>
          <w:rFonts w:asciiTheme="minorHAnsi" w:hAnsiTheme="minorHAnsi" w:cstheme="minorHAnsi"/>
          <w:sz w:val="22"/>
          <w:szCs w:val="32"/>
        </w:rPr>
        <w:t>Part time – (</w:t>
      </w:r>
      <w:r w:rsidR="00F13970" w:rsidRPr="001A048D">
        <w:rPr>
          <w:rFonts w:asciiTheme="minorHAnsi" w:hAnsiTheme="minorHAnsi" w:cstheme="minorHAnsi"/>
          <w:sz w:val="22"/>
          <w:szCs w:val="32"/>
        </w:rPr>
        <w:t>16</w:t>
      </w:r>
      <w:r w:rsidR="001D4E07" w:rsidRPr="001A048D">
        <w:rPr>
          <w:rFonts w:asciiTheme="minorHAnsi" w:hAnsiTheme="minorHAnsi" w:cstheme="minorHAnsi"/>
          <w:sz w:val="22"/>
          <w:szCs w:val="32"/>
        </w:rPr>
        <w:t xml:space="preserve"> hours per week)</w:t>
      </w:r>
    </w:p>
    <w:p w14:paraId="6AF3B46A" w14:textId="246AE3CF" w:rsidR="001D4E07" w:rsidRPr="001A048D" w:rsidRDefault="001D4E07" w:rsidP="00F26900">
      <w:pPr>
        <w:pStyle w:val="Heading-Section"/>
        <w:rPr>
          <w:rFonts w:asciiTheme="minorHAnsi" w:hAnsiTheme="minorHAnsi" w:cstheme="minorHAnsi"/>
          <w:sz w:val="22"/>
          <w:szCs w:val="22"/>
        </w:rPr>
      </w:pPr>
      <w:r w:rsidRPr="001A048D">
        <w:rPr>
          <w:rFonts w:asciiTheme="minorHAnsi" w:hAnsiTheme="minorHAnsi" w:cstheme="minorHAnsi"/>
          <w:sz w:val="22"/>
          <w:szCs w:val="32"/>
        </w:rPr>
        <w:t>Salary:</w:t>
      </w:r>
      <w:r w:rsidRPr="001A048D">
        <w:rPr>
          <w:rFonts w:asciiTheme="minorHAnsi" w:hAnsiTheme="minorHAnsi" w:cstheme="minorHAnsi"/>
          <w:sz w:val="22"/>
          <w:szCs w:val="32"/>
        </w:rPr>
        <w:tab/>
      </w:r>
      <w:r w:rsidRPr="001A048D">
        <w:rPr>
          <w:rFonts w:asciiTheme="minorHAnsi" w:hAnsiTheme="minorHAnsi" w:cstheme="minorHAnsi"/>
          <w:sz w:val="22"/>
          <w:szCs w:val="32"/>
        </w:rPr>
        <w:tab/>
      </w:r>
      <w:r w:rsidRPr="001A048D">
        <w:rPr>
          <w:rFonts w:asciiTheme="minorHAnsi" w:hAnsiTheme="minorHAnsi" w:cstheme="minorHAnsi"/>
          <w:sz w:val="22"/>
          <w:szCs w:val="22"/>
        </w:rPr>
        <w:t xml:space="preserve">$ </w:t>
      </w:r>
      <w:r w:rsidR="008A6B23">
        <w:rPr>
          <w:rFonts w:asciiTheme="minorHAnsi" w:hAnsiTheme="minorHAnsi" w:cstheme="minorHAnsi"/>
          <w:sz w:val="22"/>
          <w:szCs w:val="22"/>
        </w:rPr>
        <w:t>33</w:t>
      </w:r>
      <w:r w:rsidR="00CA1C4B" w:rsidRPr="001A048D">
        <w:rPr>
          <w:rFonts w:asciiTheme="minorHAnsi" w:hAnsiTheme="minorHAnsi" w:cstheme="minorHAnsi"/>
          <w:sz w:val="22"/>
          <w:szCs w:val="22"/>
        </w:rPr>
        <w:t>.</w:t>
      </w:r>
      <w:r w:rsidR="008A6B23">
        <w:rPr>
          <w:rFonts w:asciiTheme="minorHAnsi" w:hAnsiTheme="minorHAnsi" w:cstheme="minorHAnsi"/>
          <w:sz w:val="22"/>
          <w:szCs w:val="22"/>
        </w:rPr>
        <w:t>39</w:t>
      </w:r>
      <w:r w:rsidR="00CA1C4B" w:rsidRPr="001A048D">
        <w:rPr>
          <w:rFonts w:asciiTheme="minorHAnsi" w:hAnsiTheme="minorHAnsi" w:cstheme="minorHAnsi"/>
          <w:sz w:val="22"/>
          <w:szCs w:val="22"/>
        </w:rPr>
        <w:t xml:space="preserve"> per hour (part time), plus leave allowance and 9.5% superannuation</w:t>
      </w:r>
    </w:p>
    <w:p w14:paraId="1640E3F8" w14:textId="2B4F6D11" w:rsidR="00CA1C4B" w:rsidRPr="001A048D" w:rsidRDefault="00CA1C4B" w:rsidP="001F6268">
      <w:pPr>
        <w:rPr>
          <w:rFonts w:asciiTheme="minorHAnsi" w:hAnsiTheme="minorHAnsi" w:cstheme="minorHAnsi"/>
          <w:sz w:val="22"/>
          <w:szCs w:val="22"/>
        </w:rPr>
      </w:pPr>
      <w:r w:rsidRPr="001A048D">
        <w:rPr>
          <w:sz w:val="22"/>
          <w:szCs w:val="22"/>
        </w:rPr>
        <w:tab/>
      </w:r>
      <w:r w:rsidRPr="001A048D">
        <w:rPr>
          <w:sz w:val="22"/>
          <w:szCs w:val="22"/>
        </w:rPr>
        <w:tab/>
      </w:r>
      <w:r w:rsidRPr="001A048D">
        <w:rPr>
          <w:rFonts w:asciiTheme="minorHAnsi" w:hAnsiTheme="minorHAnsi" w:cstheme="minorHAnsi"/>
          <w:sz w:val="22"/>
          <w:szCs w:val="22"/>
        </w:rPr>
        <w:t xml:space="preserve">A travel allowance at </w:t>
      </w:r>
      <w:proofErr w:type="spellStart"/>
      <w:r w:rsidRPr="001A048D">
        <w:rPr>
          <w:rFonts w:asciiTheme="minorHAnsi" w:hAnsiTheme="minorHAnsi" w:cstheme="minorHAnsi"/>
          <w:sz w:val="22"/>
          <w:szCs w:val="22"/>
        </w:rPr>
        <w:t>VicTas</w:t>
      </w:r>
      <w:proofErr w:type="spellEnd"/>
      <w:r w:rsidRPr="001A048D">
        <w:rPr>
          <w:rFonts w:asciiTheme="minorHAnsi" w:hAnsiTheme="minorHAnsi" w:cstheme="minorHAnsi"/>
          <w:sz w:val="22"/>
          <w:szCs w:val="22"/>
        </w:rPr>
        <w:t xml:space="preserve"> Synod rates up to the value of $1,500</w:t>
      </w:r>
      <w:r w:rsidR="00FA1F76" w:rsidRPr="001A048D">
        <w:rPr>
          <w:rFonts w:asciiTheme="minorHAnsi" w:hAnsiTheme="minorHAnsi" w:cstheme="minorHAnsi"/>
          <w:sz w:val="22"/>
          <w:szCs w:val="22"/>
        </w:rPr>
        <w:t xml:space="preserve"> per year is also available.</w:t>
      </w:r>
    </w:p>
    <w:p w14:paraId="165A5DB2" w14:textId="2117E804" w:rsidR="001D4E07" w:rsidRPr="001A048D" w:rsidRDefault="001D4E07" w:rsidP="001F6268">
      <w:pPr>
        <w:pStyle w:val="Heading-Section"/>
        <w:rPr>
          <w:sz w:val="22"/>
          <w:szCs w:val="32"/>
        </w:rPr>
      </w:pPr>
      <w:r w:rsidRPr="001A048D">
        <w:rPr>
          <w:rFonts w:asciiTheme="minorHAnsi" w:hAnsiTheme="minorHAnsi" w:cstheme="minorHAnsi"/>
          <w:sz w:val="22"/>
          <w:szCs w:val="32"/>
        </w:rPr>
        <w:t>Duration:</w:t>
      </w:r>
      <w:r w:rsidR="00FA1F76" w:rsidRPr="001A048D">
        <w:rPr>
          <w:rFonts w:asciiTheme="minorHAnsi" w:hAnsiTheme="minorHAnsi" w:cstheme="minorHAnsi"/>
          <w:sz w:val="22"/>
          <w:szCs w:val="32"/>
        </w:rPr>
        <w:tab/>
      </w:r>
      <w:r w:rsidR="00FA1F76" w:rsidRPr="001A048D">
        <w:rPr>
          <w:rFonts w:asciiTheme="minorHAnsi" w:hAnsiTheme="minorHAnsi" w:cstheme="minorHAnsi"/>
          <w:b w:val="0"/>
          <w:bCs w:val="0"/>
          <w:sz w:val="22"/>
          <w:szCs w:val="32"/>
        </w:rPr>
        <w:t>12 months. Probationary period of 3 months applies; performance will be reviewed annually.</w:t>
      </w:r>
      <w:bookmarkStart w:id="8" w:name="_GoBack"/>
      <w:bookmarkEnd w:id="8"/>
    </w:p>
    <w:p w14:paraId="23C930A2" w14:textId="774D3B82" w:rsidR="001D4E07" w:rsidRPr="001A048D" w:rsidRDefault="001D4E07" w:rsidP="00F26900">
      <w:pPr>
        <w:pStyle w:val="Heading-Section"/>
        <w:rPr>
          <w:rFonts w:asciiTheme="minorHAnsi" w:hAnsiTheme="minorHAnsi" w:cstheme="minorHAnsi"/>
          <w:sz w:val="22"/>
          <w:szCs w:val="32"/>
        </w:rPr>
      </w:pPr>
      <w:r w:rsidRPr="001A048D">
        <w:rPr>
          <w:rFonts w:asciiTheme="minorHAnsi" w:hAnsiTheme="minorHAnsi" w:cstheme="minorHAnsi"/>
          <w:sz w:val="22"/>
          <w:szCs w:val="32"/>
        </w:rPr>
        <w:t>Prepa</w:t>
      </w:r>
      <w:r w:rsidR="00090DD3" w:rsidRPr="001A048D">
        <w:rPr>
          <w:rFonts w:asciiTheme="minorHAnsi" w:hAnsiTheme="minorHAnsi" w:cstheme="minorHAnsi"/>
          <w:sz w:val="22"/>
          <w:szCs w:val="32"/>
        </w:rPr>
        <w:t>red By:</w:t>
      </w:r>
      <w:r w:rsidR="00090DD3" w:rsidRPr="001A048D">
        <w:rPr>
          <w:rFonts w:asciiTheme="minorHAnsi" w:hAnsiTheme="minorHAnsi" w:cstheme="minorHAnsi"/>
          <w:sz w:val="22"/>
          <w:szCs w:val="32"/>
        </w:rPr>
        <w:tab/>
      </w:r>
      <w:r w:rsidR="00090DD3" w:rsidRPr="001A048D">
        <w:rPr>
          <w:rFonts w:asciiTheme="minorHAnsi" w:hAnsiTheme="minorHAnsi" w:cstheme="minorHAnsi"/>
          <w:sz w:val="22"/>
          <w:szCs w:val="32"/>
        </w:rPr>
        <w:tab/>
      </w:r>
      <w:r w:rsidR="00FA1F76" w:rsidRPr="001A048D">
        <w:rPr>
          <w:rFonts w:asciiTheme="minorHAnsi" w:hAnsiTheme="minorHAnsi" w:cstheme="minorHAnsi"/>
          <w:sz w:val="22"/>
          <w:szCs w:val="32"/>
        </w:rPr>
        <w:t>C</w:t>
      </w:r>
      <w:r w:rsidR="00E77F14" w:rsidRPr="001A048D">
        <w:rPr>
          <w:rFonts w:asciiTheme="minorHAnsi" w:hAnsiTheme="minorHAnsi" w:cstheme="minorHAnsi"/>
          <w:sz w:val="22"/>
          <w:szCs w:val="32"/>
        </w:rPr>
        <w:t>hurch Council</w:t>
      </w:r>
      <w:r w:rsidR="00E77F14" w:rsidRPr="001A048D">
        <w:rPr>
          <w:rFonts w:asciiTheme="minorHAnsi" w:hAnsiTheme="minorHAnsi" w:cstheme="minorHAnsi"/>
          <w:sz w:val="22"/>
          <w:szCs w:val="32"/>
        </w:rPr>
        <w:tab/>
      </w:r>
      <w:r w:rsidR="00E77F14" w:rsidRPr="001A048D">
        <w:rPr>
          <w:rFonts w:asciiTheme="minorHAnsi" w:hAnsiTheme="minorHAnsi" w:cstheme="minorHAnsi"/>
          <w:sz w:val="22"/>
          <w:szCs w:val="32"/>
        </w:rPr>
        <w:tab/>
      </w:r>
      <w:r w:rsidR="007557B2" w:rsidRPr="001A048D">
        <w:rPr>
          <w:rFonts w:asciiTheme="minorHAnsi" w:hAnsiTheme="minorHAnsi" w:cstheme="minorHAnsi"/>
          <w:sz w:val="22"/>
          <w:szCs w:val="32"/>
        </w:rPr>
        <w:tab/>
      </w:r>
      <w:r w:rsidR="00090DD3" w:rsidRPr="001A048D">
        <w:rPr>
          <w:rFonts w:asciiTheme="minorHAnsi" w:hAnsiTheme="minorHAnsi" w:cstheme="minorHAnsi"/>
          <w:sz w:val="22"/>
          <w:szCs w:val="32"/>
        </w:rPr>
        <w:t xml:space="preserve">Date: </w:t>
      </w:r>
      <w:r w:rsidR="00FA1F76" w:rsidRPr="001A048D">
        <w:rPr>
          <w:rFonts w:asciiTheme="minorHAnsi" w:hAnsiTheme="minorHAnsi" w:cstheme="minorHAnsi"/>
          <w:sz w:val="22"/>
          <w:szCs w:val="32"/>
        </w:rPr>
        <w:t>15</w:t>
      </w:r>
      <w:r w:rsidR="00E46C54" w:rsidRPr="001A048D">
        <w:rPr>
          <w:rFonts w:asciiTheme="minorHAnsi" w:hAnsiTheme="minorHAnsi" w:cstheme="minorHAnsi"/>
          <w:sz w:val="22"/>
          <w:szCs w:val="32"/>
        </w:rPr>
        <w:t>/</w:t>
      </w:r>
      <w:r w:rsidR="00E77F14" w:rsidRPr="001A048D">
        <w:rPr>
          <w:rFonts w:asciiTheme="minorHAnsi" w:hAnsiTheme="minorHAnsi" w:cstheme="minorHAnsi"/>
          <w:sz w:val="22"/>
          <w:szCs w:val="32"/>
        </w:rPr>
        <w:t>1</w:t>
      </w:r>
      <w:r w:rsidR="00FA1F76" w:rsidRPr="001A048D">
        <w:rPr>
          <w:rFonts w:asciiTheme="minorHAnsi" w:hAnsiTheme="minorHAnsi" w:cstheme="minorHAnsi"/>
          <w:sz w:val="22"/>
          <w:szCs w:val="32"/>
        </w:rPr>
        <w:t>2</w:t>
      </w:r>
      <w:r w:rsidR="00E46C54" w:rsidRPr="001A048D">
        <w:rPr>
          <w:rFonts w:asciiTheme="minorHAnsi" w:hAnsiTheme="minorHAnsi" w:cstheme="minorHAnsi"/>
          <w:sz w:val="22"/>
          <w:szCs w:val="32"/>
        </w:rPr>
        <w:t>/2019</w:t>
      </w:r>
    </w:p>
    <w:p w14:paraId="785B8ED0" w14:textId="77777777" w:rsidR="001D4E07" w:rsidRPr="007C4772" w:rsidRDefault="001D4E07">
      <w:pPr>
        <w:jc w:val="both"/>
        <w:rPr>
          <w:rFonts w:asciiTheme="minorHAnsi" w:hAnsiTheme="minorHAnsi" w:cstheme="minorHAnsi"/>
          <w:sz w:val="20"/>
        </w:rPr>
      </w:pPr>
    </w:p>
    <w:p w14:paraId="6B82CB34" w14:textId="77777777" w:rsidR="001D4E07" w:rsidRPr="007C4772" w:rsidRDefault="001D4E07">
      <w:pPr>
        <w:jc w:val="both"/>
        <w:rPr>
          <w:rFonts w:asciiTheme="minorHAnsi" w:hAnsiTheme="minorHAnsi" w:cstheme="minorHAnsi"/>
          <w:sz w:val="20"/>
        </w:rPr>
      </w:pPr>
      <w:r w:rsidRPr="007C4772">
        <w:rPr>
          <w:rFonts w:asciiTheme="minorHAnsi" w:hAnsiTheme="minorHAnsi" w:cstheme="minorHAnsi"/>
          <w:sz w:val="20"/>
        </w:rPr>
        <w:t>************************************************</w:t>
      </w:r>
      <w:r w:rsidR="00B73746" w:rsidRPr="007C4772">
        <w:rPr>
          <w:rFonts w:asciiTheme="minorHAnsi" w:hAnsiTheme="minorHAnsi" w:cstheme="minorHAnsi"/>
          <w:sz w:val="20"/>
        </w:rPr>
        <w:t>******************************</w:t>
      </w:r>
    </w:p>
    <w:p w14:paraId="58391838" w14:textId="77777777" w:rsidR="007C4772" w:rsidRPr="007C4772" w:rsidRDefault="007C4772" w:rsidP="007C4772">
      <w:pPr>
        <w:pStyle w:val="Heading-Section"/>
        <w:rPr>
          <w:rFonts w:ascii="Calibri" w:hAnsi="Calibri" w:cs="Calibri"/>
        </w:rPr>
      </w:pPr>
      <w:r w:rsidRPr="007C4772">
        <w:rPr>
          <w:rFonts w:ascii="Calibri" w:hAnsi="Calibri" w:cs="Calibri"/>
        </w:rPr>
        <w:t>PURPOSE OF THIS ROLE</w:t>
      </w:r>
    </w:p>
    <w:p w14:paraId="21630518" w14:textId="344D5682" w:rsidR="007C4772" w:rsidRPr="001F6268" w:rsidRDefault="007C4772" w:rsidP="007C4772">
      <w:pPr>
        <w:jc w:val="both"/>
        <w:rPr>
          <w:rFonts w:ascii="Calibri" w:hAnsi="Calibri" w:cs="Calibri"/>
          <w:b/>
          <w:szCs w:val="24"/>
        </w:rPr>
      </w:pPr>
      <w:r w:rsidRPr="001F6268">
        <w:rPr>
          <w:rFonts w:ascii="Calibri" w:hAnsi="Calibri" w:cs="Calibri"/>
          <w:b/>
          <w:szCs w:val="24"/>
        </w:rPr>
        <w:t>Through gifts of hospitality, leadership, and service, coordinate</w:t>
      </w:r>
      <w:r w:rsidR="00FA1F76">
        <w:rPr>
          <w:rFonts w:ascii="Calibri" w:hAnsi="Calibri" w:cs="Calibri"/>
          <w:b/>
          <w:szCs w:val="24"/>
        </w:rPr>
        <w:t xml:space="preserve"> and strengthen</w:t>
      </w:r>
      <w:r w:rsidRPr="001F6268">
        <w:rPr>
          <w:rFonts w:ascii="Calibri" w:hAnsi="Calibri" w:cs="Calibri"/>
          <w:b/>
          <w:szCs w:val="24"/>
        </w:rPr>
        <w:t xml:space="preserve"> the ministry work of St Luke’s UCA Community for newcomers in need</w:t>
      </w:r>
    </w:p>
    <w:p w14:paraId="6EC74102" w14:textId="77777777" w:rsidR="007C4772" w:rsidRPr="007C4772" w:rsidRDefault="007C4772" w:rsidP="007C4772">
      <w:pPr>
        <w:jc w:val="both"/>
        <w:rPr>
          <w:rFonts w:ascii="Calibri" w:hAnsi="Calibri" w:cs="Calibri"/>
          <w:sz w:val="20"/>
        </w:rPr>
      </w:pPr>
    </w:p>
    <w:p w14:paraId="6D15DB04" w14:textId="2481061B" w:rsidR="007C4772" w:rsidRPr="007C4772" w:rsidRDefault="007C4772" w:rsidP="007C4772">
      <w:pPr>
        <w:jc w:val="both"/>
        <w:rPr>
          <w:rFonts w:ascii="Calibri" w:hAnsi="Calibri" w:cs="Calibri"/>
          <w:sz w:val="20"/>
        </w:rPr>
      </w:pPr>
      <w:r w:rsidRPr="007C4772">
        <w:rPr>
          <w:rFonts w:ascii="Calibri" w:hAnsi="Calibri" w:cs="Calibri"/>
          <w:sz w:val="20"/>
        </w:rPr>
        <w:t xml:space="preserve">We believe everyone at St Luke's brings God given gifts to support the life our community.  In the early Church (Acts 7) the disciples set aside people to meet the leadership and service needs of the community.  1 Peter 4:8-10 and Romans 12:13 describe the importance of hospitality – welcoming all including the stranger into our community – and sharing food, shelter and care. In Romans 12:7, Paul encourages the gift of service – the person who sees things that need doing and helps to get them done (the word “deacon” comes from this). 1 Corinthians 12:28 identifies gifts of leadership and helps – assisting the community through guiding others, planning and organizing things, and mirroring Christ’s service to the poor and outcast. Many in the St Luke's Congregation have one or more of these gifts, and we expect the Community Ministry </w:t>
      </w:r>
      <w:r w:rsidR="00FA1F76">
        <w:rPr>
          <w:rFonts w:ascii="Calibri" w:hAnsi="Calibri" w:cs="Calibri"/>
          <w:sz w:val="20"/>
        </w:rPr>
        <w:t>Pastor</w:t>
      </w:r>
      <w:r w:rsidRPr="007C4772">
        <w:rPr>
          <w:rFonts w:ascii="Calibri" w:hAnsi="Calibri" w:cs="Calibri"/>
          <w:sz w:val="20"/>
        </w:rPr>
        <w:t xml:space="preserve"> will enjoy this sort of role.</w:t>
      </w:r>
      <w:r w:rsidR="00DE5EC2">
        <w:rPr>
          <w:rFonts w:ascii="Calibri" w:hAnsi="Calibri" w:cs="Calibri"/>
          <w:sz w:val="20"/>
        </w:rPr>
        <w:t xml:space="preserve"> </w:t>
      </w:r>
    </w:p>
    <w:p w14:paraId="7A801ADE" w14:textId="77777777" w:rsidR="007C4772" w:rsidRPr="00DE5EC2" w:rsidRDefault="007C4772" w:rsidP="007C4772">
      <w:pPr>
        <w:jc w:val="both"/>
        <w:rPr>
          <w:rFonts w:ascii="Calibri" w:hAnsi="Calibri" w:cs="Calibri"/>
          <w:color w:val="FF0000"/>
          <w:sz w:val="20"/>
        </w:rPr>
      </w:pPr>
    </w:p>
    <w:p w14:paraId="1F939E94" w14:textId="77777777" w:rsidR="007C4772" w:rsidRPr="007C4772" w:rsidRDefault="007C4772" w:rsidP="007C4772">
      <w:pPr>
        <w:jc w:val="both"/>
        <w:rPr>
          <w:rFonts w:ascii="Calibri" w:hAnsi="Calibri" w:cs="Calibri"/>
          <w:sz w:val="20"/>
        </w:rPr>
      </w:pPr>
    </w:p>
    <w:p w14:paraId="7D3744D7" w14:textId="77777777" w:rsidR="007C4772" w:rsidRPr="007C4772" w:rsidRDefault="007C4772" w:rsidP="007C4772">
      <w:pPr>
        <w:jc w:val="both"/>
        <w:rPr>
          <w:rFonts w:ascii="Calibri" w:hAnsi="Calibri" w:cs="Calibri"/>
          <w:b/>
          <w:sz w:val="20"/>
        </w:rPr>
      </w:pPr>
      <w:r w:rsidRPr="007C4772">
        <w:rPr>
          <w:rFonts w:ascii="Calibri" w:hAnsi="Calibri" w:cs="Calibri"/>
          <w:b/>
          <w:sz w:val="20"/>
        </w:rPr>
        <w:t>SCOPE OF THIS ROLE</w:t>
      </w:r>
    </w:p>
    <w:p w14:paraId="4C58EB55" w14:textId="77777777" w:rsidR="007C4772" w:rsidRPr="007C4772" w:rsidRDefault="007C4772" w:rsidP="007C4772">
      <w:pPr>
        <w:jc w:val="both"/>
        <w:rPr>
          <w:rFonts w:ascii="Calibri" w:hAnsi="Calibri" w:cs="Calibri"/>
          <w:sz w:val="20"/>
        </w:rPr>
      </w:pPr>
    </w:p>
    <w:p w14:paraId="0A490635" w14:textId="04D3F382" w:rsidR="007C4772" w:rsidRPr="007C4772" w:rsidRDefault="007C4772" w:rsidP="007C4772">
      <w:pPr>
        <w:spacing w:after="120"/>
        <w:jc w:val="both"/>
        <w:rPr>
          <w:rFonts w:ascii="Calibri" w:hAnsi="Calibri" w:cs="Calibri"/>
          <w:szCs w:val="24"/>
        </w:rPr>
      </w:pPr>
      <w:r w:rsidRPr="007C4772">
        <w:rPr>
          <w:rFonts w:ascii="Calibri" w:hAnsi="Calibri" w:cs="Calibri"/>
          <w:szCs w:val="24"/>
        </w:rPr>
        <w:t xml:space="preserve">The Community Ministry </w:t>
      </w:r>
      <w:r w:rsidR="00FA1F76">
        <w:rPr>
          <w:rFonts w:ascii="Calibri" w:hAnsi="Calibri" w:cs="Calibri"/>
          <w:szCs w:val="24"/>
        </w:rPr>
        <w:t>Pastor</w:t>
      </w:r>
      <w:r w:rsidRPr="007C4772">
        <w:rPr>
          <w:rFonts w:ascii="Calibri" w:hAnsi="Calibri" w:cs="Calibri"/>
          <w:szCs w:val="24"/>
        </w:rPr>
        <w:t xml:space="preserve"> will:</w:t>
      </w:r>
    </w:p>
    <w:p w14:paraId="2E7FC911" w14:textId="61F34EBA" w:rsidR="007C4772" w:rsidRPr="00D1499D" w:rsidRDefault="007C4772" w:rsidP="007C4772">
      <w:pPr>
        <w:numPr>
          <w:ilvl w:val="0"/>
          <w:numId w:val="14"/>
        </w:numPr>
        <w:spacing w:after="120"/>
        <w:jc w:val="both"/>
        <w:rPr>
          <w:rFonts w:ascii="Calibri" w:hAnsi="Calibri" w:cs="Calibri"/>
          <w:sz w:val="22"/>
          <w:szCs w:val="22"/>
        </w:rPr>
      </w:pPr>
      <w:r w:rsidRPr="00D1499D">
        <w:rPr>
          <w:rFonts w:ascii="Calibri" w:hAnsi="Calibri" w:cs="Calibri"/>
          <w:sz w:val="22"/>
          <w:szCs w:val="22"/>
        </w:rPr>
        <w:t>Coordinate the further development of St Luke’s Uniting Church ministry and mission to families and children across cultures</w:t>
      </w:r>
      <w:r w:rsidR="00D1499D">
        <w:rPr>
          <w:rFonts w:ascii="Calibri" w:hAnsi="Calibri" w:cs="Calibri"/>
          <w:sz w:val="22"/>
          <w:szCs w:val="22"/>
        </w:rPr>
        <w:t>, particularly those new to Australia</w:t>
      </w:r>
      <w:r w:rsidRPr="00D1499D">
        <w:rPr>
          <w:rFonts w:ascii="Calibri" w:hAnsi="Calibri" w:cs="Calibri"/>
          <w:sz w:val="22"/>
          <w:szCs w:val="22"/>
        </w:rPr>
        <w:t>.</w:t>
      </w:r>
    </w:p>
    <w:p w14:paraId="77515249" w14:textId="77777777" w:rsidR="007C4772" w:rsidRPr="00D1499D" w:rsidRDefault="007C4772" w:rsidP="007C4772">
      <w:pPr>
        <w:numPr>
          <w:ilvl w:val="0"/>
          <w:numId w:val="14"/>
        </w:numPr>
        <w:spacing w:after="120"/>
        <w:jc w:val="both"/>
        <w:rPr>
          <w:rFonts w:ascii="Calibri" w:hAnsi="Calibri" w:cs="Calibri"/>
          <w:sz w:val="22"/>
          <w:szCs w:val="22"/>
        </w:rPr>
      </w:pPr>
      <w:r w:rsidRPr="00D1499D">
        <w:rPr>
          <w:rFonts w:ascii="Calibri" w:hAnsi="Calibri" w:cs="Calibri"/>
          <w:sz w:val="22"/>
          <w:szCs w:val="22"/>
        </w:rPr>
        <w:t>Provide pastoral, spiritual and religious care (in collaboration with St Luke’s Ministry Teams) in response to the needs of the families.</w:t>
      </w:r>
    </w:p>
    <w:p w14:paraId="05CEB4CE" w14:textId="1FB8B6F2" w:rsidR="007C4772" w:rsidRPr="00D1499D" w:rsidRDefault="007C4772" w:rsidP="007C4772">
      <w:pPr>
        <w:numPr>
          <w:ilvl w:val="0"/>
          <w:numId w:val="14"/>
        </w:numPr>
        <w:spacing w:after="120"/>
        <w:jc w:val="both"/>
        <w:rPr>
          <w:rFonts w:ascii="Calibri" w:hAnsi="Calibri" w:cs="Calibri"/>
          <w:sz w:val="22"/>
          <w:szCs w:val="22"/>
        </w:rPr>
      </w:pPr>
      <w:r w:rsidRPr="00D1499D">
        <w:rPr>
          <w:rFonts w:ascii="Calibri" w:hAnsi="Calibri" w:cs="Calibri"/>
          <w:sz w:val="22"/>
          <w:szCs w:val="22"/>
        </w:rPr>
        <w:t>Provide a link to forge relationships between the Congregation and newcomer families.</w:t>
      </w:r>
    </w:p>
    <w:p w14:paraId="65FB0718" w14:textId="77777777" w:rsidR="007C4772" w:rsidRPr="00D1499D" w:rsidRDefault="007C4772" w:rsidP="007C4772">
      <w:pPr>
        <w:numPr>
          <w:ilvl w:val="0"/>
          <w:numId w:val="14"/>
        </w:numPr>
        <w:spacing w:after="120"/>
        <w:jc w:val="both"/>
        <w:rPr>
          <w:rFonts w:ascii="Calibri" w:hAnsi="Calibri" w:cs="Calibri"/>
          <w:sz w:val="22"/>
          <w:szCs w:val="22"/>
        </w:rPr>
      </w:pPr>
      <w:r w:rsidRPr="00D1499D">
        <w:rPr>
          <w:rFonts w:ascii="Calibri" w:hAnsi="Calibri" w:cs="Calibri"/>
          <w:sz w:val="22"/>
          <w:szCs w:val="22"/>
        </w:rPr>
        <w:t>Participate in the worship life of St Luke’s.</w:t>
      </w:r>
    </w:p>
    <w:p w14:paraId="227CBE95" w14:textId="77777777" w:rsidR="001A048D" w:rsidRDefault="001A048D">
      <w:pPr>
        <w:widowControl/>
        <w:rPr>
          <w:rFonts w:ascii="Calibri" w:hAnsi="Calibri" w:cs="Calibri"/>
          <w:b/>
          <w:bCs/>
          <w:iCs/>
          <w:sz w:val="20"/>
          <w:szCs w:val="28"/>
        </w:rPr>
      </w:pPr>
      <w:r>
        <w:rPr>
          <w:rFonts w:ascii="Calibri" w:hAnsi="Calibri" w:cs="Calibri"/>
        </w:rPr>
        <w:br w:type="page"/>
      </w:r>
    </w:p>
    <w:p w14:paraId="4707727A" w14:textId="2D2C95D4" w:rsidR="00FA1F76" w:rsidRPr="007C4772" w:rsidRDefault="00FA1F76" w:rsidP="001F6268">
      <w:pPr>
        <w:pStyle w:val="Heading-Section"/>
        <w:rPr>
          <w:rFonts w:ascii="Calibri" w:hAnsi="Calibri" w:cs="Calibri"/>
        </w:rPr>
      </w:pPr>
      <w:r w:rsidRPr="007C4772">
        <w:rPr>
          <w:rFonts w:ascii="Calibri" w:hAnsi="Calibri" w:cs="Calibri"/>
        </w:rPr>
        <w:lastRenderedPageBreak/>
        <w:t>CONTEXT OF THE MINISTRY:</w:t>
      </w:r>
    </w:p>
    <w:p w14:paraId="03BF7B14" w14:textId="77777777" w:rsidR="00FA1F76" w:rsidRPr="001F6268" w:rsidRDefault="00FA1F76" w:rsidP="001F6268">
      <w:pPr>
        <w:jc w:val="both"/>
        <w:rPr>
          <w:rFonts w:ascii="Calibri" w:hAnsi="Calibri" w:cs="Calibri"/>
          <w:sz w:val="20"/>
        </w:rPr>
      </w:pPr>
    </w:p>
    <w:p w14:paraId="63E1700D" w14:textId="77777777" w:rsidR="00FA1F76" w:rsidRPr="00D1499D" w:rsidRDefault="00FA1F76" w:rsidP="001F6268">
      <w:pPr>
        <w:jc w:val="both"/>
        <w:rPr>
          <w:rFonts w:ascii="Calibri" w:hAnsi="Calibri" w:cs="Calibri"/>
          <w:sz w:val="22"/>
          <w:szCs w:val="22"/>
        </w:rPr>
      </w:pPr>
      <w:r w:rsidRPr="00D1499D">
        <w:rPr>
          <w:rFonts w:ascii="Calibri" w:hAnsi="Calibri" w:cs="Calibri"/>
          <w:sz w:val="22"/>
          <w:szCs w:val="22"/>
        </w:rPr>
        <w:t>St Luke’s Uniting Church Congregation has captured its values thus:</w:t>
      </w:r>
    </w:p>
    <w:p w14:paraId="5A948EFE" w14:textId="77777777" w:rsidR="00FA1F76" w:rsidRPr="001F6268" w:rsidRDefault="00FA1F76" w:rsidP="001F6268">
      <w:pPr>
        <w:jc w:val="center"/>
        <w:rPr>
          <w:rFonts w:ascii="Calibri" w:hAnsi="Calibri" w:cs="Calibri"/>
          <w:szCs w:val="24"/>
        </w:rPr>
      </w:pPr>
    </w:p>
    <w:p w14:paraId="103E922C" w14:textId="77777777" w:rsidR="00FA1F76" w:rsidRPr="001F6268" w:rsidRDefault="00FA1F76" w:rsidP="001F6268">
      <w:pPr>
        <w:jc w:val="center"/>
        <w:rPr>
          <w:rFonts w:ascii="Calibri" w:hAnsi="Calibri" w:cs="Calibri"/>
          <w:szCs w:val="24"/>
        </w:rPr>
      </w:pPr>
      <w:r w:rsidRPr="001F6268">
        <w:rPr>
          <w:rFonts w:ascii="Calibri" w:hAnsi="Calibri" w:cs="Calibri"/>
          <w:szCs w:val="24"/>
        </w:rPr>
        <w:t>“We follow Christ, and create a safe place to share and grow together, drawing closer to God.”</w:t>
      </w:r>
    </w:p>
    <w:p w14:paraId="4B7A6B0A" w14:textId="77777777" w:rsidR="00FA1F76" w:rsidRPr="001F6268" w:rsidRDefault="00FA1F76" w:rsidP="001F6268">
      <w:pPr>
        <w:jc w:val="both"/>
        <w:rPr>
          <w:rFonts w:ascii="Calibri" w:hAnsi="Calibri" w:cs="Calibri"/>
          <w:sz w:val="20"/>
        </w:rPr>
      </w:pPr>
    </w:p>
    <w:p w14:paraId="32693C4B" w14:textId="77777777" w:rsidR="00FA1F76" w:rsidRPr="00D1499D" w:rsidRDefault="00FA1F76" w:rsidP="001F6268">
      <w:pPr>
        <w:jc w:val="both"/>
        <w:rPr>
          <w:rFonts w:ascii="Calibri" w:hAnsi="Calibri" w:cs="Calibri"/>
          <w:sz w:val="22"/>
          <w:szCs w:val="22"/>
        </w:rPr>
      </w:pPr>
      <w:r w:rsidRPr="00D1499D">
        <w:rPr>
          <w:rFonts w:ascii="Calibri" w:hAnsi="Calibri" w:cs="Calibri"/>
          <w:sz w:val="22"/>
          <w:szCs w:val="22"/>
        </w:rPr>
        <w:t>This aligns to our Vision for our church and community, “To be a community that grows Christians, knows Jesus and makes him known to others.”  For almost two decades, our congregation has been active and committed to working with, and supporting those arriving in Geelong after fleeing their country of origin due to conflict or persecution.</w:t>
      </w:r>
    </w:p>
    <w:p w14:paraId="0A3AE509" w14:textId="77777777" w:rsidR="00FA1F76" w:rsidRPr="00D1499D" w:rsidRDefault="00FA1F76" w:rsidP="001F6268">
      <w:pPr>
        <w:jc w:val="both"/>
        <w:rPr>
          <w:rFonts w:ascii="Calibri" w:hAnsi="Calibri" w:cs="Calibri"/>
          <w:sz w:val="22"/>
          <w:szCs w:val="22"/>
        </w:rPr>
      </w:pPr>
    </w:p>
    <w:p w14:paraId="1071514E" w14:textId="77777777" w:rsidR="00FA1F76" w:rsidRPr="00D1499D" w:rsidRDefault="00FA1F76" w:rsidP="001F6268">
      <w:pPr>
        <w:jc w:val="both"/>
        <w:rPr>
          <w:rFonts w:ascii="Calibri" w:hAnsi="Calibri" w:cs="Calibri"/>
          <w:sz w:val="22"/>
          <w:szCs w:val="22"/>
        </w:rPr>
      </w:pPr>
      <w:r w:rsidRPr="00D1499D">
        <w:rPr>
          <w:rFonts w:ascii="Calibri" w:hAnsi="Calibri" w:cs="Calibri"/>
          <w:sz w:val="22"/>
          <w:szCs w:val="22"/>
        </w:rPr>
        <w:t>In recent years we have welcomed increasing numbers of newcomers in need (mainly families) to our worship and small group activities – on Sunday and through the week. The diverse ethnicity and stage of transition of these newcomers results in a vast variation in English language skills.</w:t>
      </w:r>
    </w:p>
    <w:p w14:paraId="6648D84D" w14:textId="77777777" w:rsidR="00FA1F76" w:rsidRPr="00D1499D" w:rsidRDefault="00FA1F76" w:rsidP="001F6268">
      <w:pPr>
        <w:jc w:val="both"/>
        <w:rPr>
          <w:rFonts w:ascii="Calibri" w:hAnsi="Calibri" w:cs="Calibri"/>
          <w:sz w:val="22"/>
          <w:szCs w:val="22"/>
        </w:rPr>
      </w:pPr>
    </w:p>
    <w:p w14:paraId="139F004E" w14:textId="77777777" w:rsidR="00FA1F76" w:rsidRPr="00D1499D" w:rsidRDefault="00FA1F76" w:rsidP="001F6268">
      <w:pPr>
        <w:jc w:val="both"/>
        <w:rPr>
          <w:rFonts w:ascii="Calibri" w:hAnsi="Calibri" w:cs="Calibri"/>
          <w:sz w:val="22"/>
          <w:szCs w:val="22"/>
        </w:rPr>
      </w:pPr>
      <w:r w:rsidRPr="00D1499D">
        <w:rPr>
          <w:rFonts w:ascii="Calibri" w:hAnsi="Calibri" w:cs="Calibri"/>
          <w:sz w:val="22"/>
          <w:szCs w:val="22"/>
        </w:rPr>
        <w:t>Our Outreach and Pastoral Care programs are led by ministry teams, with pastoral oversight by our Minister in Placement, there is now a need for more coordination, supported by proper training of volunteers, to build effective ministry and support for these newcomers in need. St Luke’s is also keen to build the links and networks with other faith communities and broader community supports.</w:t>
      </w:r>
    </w:p>
    <w:p w14:paraId="55DB6D40" w14:textId="77777777" w:rsidR="00FA1F76" w:rsidRPr="00D1499D" w:rsidRDefault="00FA1F76" w:rsidP="001F6268">
      <w:pPr>
        <w:jc w:val="both"/>
        <w:rPr>
          <w:rFonts w:ascii="Calibri" w:hAnsi="Calibri" w:cs="Calibri"/>
          <w:sz w:val="22"/>
          <w:szCs w:val="22"/>
        </w:rPr>
      </w:pPr>
    </w:p>
    <w:p w14:paraId="5DFB23F0" w14:textId="77777777" w:rsidR="00FA1F76" w:rsidRPr="00D1499D" w:rsidRDefault="00FA1F76" w:rsidP="001F6268">
      <w:pPr>
        <w:jc w:val="both"/>
        <w:rPr>
          <w:rFonts w:ascii="Calibri" w:hAnsi="Calibri" w:cs="Calibri"/>
          <w:bCs/>
          <w:sz w:val="22"/>
          <w:szCs w:val="22"/>
        </w:rPr>
      </w:pPr>
      <w:r w:rsidRPr="00D1499D">
        <w:rPr>
          <w:rFonts w:ascii="Calibri" w:hAnsi="Calibri" w:cs="Calibri"/>
          <w:bCs/>
          <w:sz w:val="22"/>
          <w:szCs w:val="22"/>
        </w:rPr>
        <w:t>This situation is a great opportunity, but also a great challenge for St Luke’s.</w:t>
      </w:r>
    </w:p>
    <w:p w14:paraId="13BA7DA8" w14:textId="77777777" w:rsidR="001D4E07" w:rsidRPr="007C4772" w:rsidRDefault="001D4E07">
      <w:pPr>
        <w:jc w:val="both"/>
        <w:rPr>
          <w:rFonts w:asciiTheme="minorHAnsi" w:hAnsiTheme="minorHAnsi" w:cstheme="minorHAnsi"/>
          <w:sz w:val="20"/>
        </w:rPr>
      </w:pPr>
    </w:p>
    <w:p w14:paraId="747361EE" w14:textId="77777777" w:rsidR="001D4E07" w:rsidRPr="007C4772" w:rsidRDefault="001D4E07" w:rsidP="00F26900">
      <w:pPr>
        <w:pStyle w:val="Heading-Section"/>
        <w:rPr>
          <w:rFonts w:asciiTheme="minorHAnsi" w:hAnsiTheme="minorHAnsi" w:cstheme="minorHAnsi"/>
        </w:rPr>
      </w:pPr>
      <w:r w:rsidRPr="007C4772">
        <w:rPr>
          <w:rFonts w:asciiTheme="minorHAnsi" w:hAnsiTheme="minorHAnsi" w:cstheme="minorHAnsi"/>
        </w:rPr>
        <w:t>JOB DESCRIPTION - Primary Objectives:</w:t>
      </w:r>
    </w:p>
    <w:p w14:paraId="0980E7BE" w14:textId="77777777" w:rsidR="001D4E07" w:rsidRPr="007C4772" w:rsidRDefault="001D4E07">
      <w:pPr>
        <w:jc w:val="both"/>
        <w:rPr>
          <w:rFonts w:asciiTheme="minorHAnsi" w:hAnsiTheme="minorHAnsi" w:cstheme="minorHAnsi"/>
          <w:sz w:val="20"/>
        </w:rPr>
      </w:pPr>
    </w:p>
    <w:p w14:paraId="3147164D" w14:textId="04732F87" w:rsidR="001D4E07" w:rsidRPr="007C4772" w:rsidRDefault="001D4E07" w:rsidP="00F26900">
      <w:pPr>
        <w:rPr>
          <w:rFonts w:asciiTheme="minorHAnsi" w:hAnsiTheme="minorHAnsi" w:cstheme="minorHAnsi"/>
        </w:rPr>
      </w:pPr>
      <w:r w:rsidRPr="007C4772">
        <w:rPr>
          <w:rFonts w:asciiTheme="minorHAnsi" w:hAnsiTheme="minorHAnsi" w:cstheme="minorHAnsi"/>
        </w:rPr>
        <w:t>To</w:t>
      </w:r>
      <w:r w:rsidR="00E46C54" w:rsidRPr="007C4772">
        <w:rPr>
          <w:rFonts w:asciiTheme="minorHAnsi" w:hAnsiTheme="minorHAnsi" w:cstheme="minorHAnsi"/>
        </w:rPr>
        <w:t xml:space="preserve"> </w:t>
      </w:r>
      <w:r w:rsidR="00784CCB" w:rsidRPr="007C4772">
        <w:rPr>
          <w:rFonts w:asciiTheme="minorHAnsi" w:hAnsiTheme="minorHAnsi" w:cstheme="minorHAnsi"/>
        </w:rPr>
        <w:t xml:space="preserve">support, </w:t>
      </w:r>
      <w:r w:rsidR="00E77F14" w:rsidRPr="007C4772">
        <w:rPr>
          <w:rFonts w:asciiTheme="minorHAnsi" w:hAnsiTheme="minorHAnsi" w:cstheme="minorHAnsi"/>
        </w:rPr>
        <w:t xml:space="preserve">strengthen and </w:t>
      </w:r>
      <w:r w:rsidR="00E46C54" w:rsidRPr="007C4772">
        <w:rPr>
          <w:rFonts w:asciiTheme="minorHAnsi" w:hAnsiTheme="minorHAnsi" w:cstheme="minorHAnsi"/>
        </w:rPr>
        <w:t>expand the St Luke’s</w:t>
      </w:r>
      <w:r w:rsidR="00E77F14" w:rsidRPr="007C4772">
        <w:rPr>
          <w:rFonts w:asciiTheme="minorHAnsi" w:hAnsiTheme="minorHAnsi" w:cstheme="minorHAnsi"/>
        </w:rPr>
        <w:t xml:space="preserve"> UCA</w:t>
      </w:r>
      <w:r w:rsidR="00E46C54" w:rsidRPr="007C4772">
        <w:rPr>
          <w:rFonts w:asciiTheme="minorHAnsi" w:hAnsiTheme="minorHAnsi" w:cstheme="minorHAnsi"/>
        </w:rPr>
        <w:t xml:space="preserve"> outreach</w:t>
      </w:r>
      <w:r w:rsidR="00D77B6A" w:rsidRPr="007C4772">
        <w:rPr>
          <w:rFonts w:asciiTheme="minorHAnsi" w:hAnsiTheme="minorHAnsi" w:cstheme="minorHAnsi"/>
        </w:rPr>
        <w:t xml:space="preserve"> ministry program</w:t>
      </w:r>
      <w:r w:rsidR="00E46C54" w:rsidRPr="007C4772">
        <w:rPr>
          <w:rFonts w:asciiTheme="minorHAnsi" w:hAnsiTheme="minorHAnsi" w:cstheme="minorHAnsi"/>
        </w:rPr>
        <w:t xml:space="preserve"> to new arrivals to Geelong, with particular emphasis on </w:t>
      </w:r>
      <w:r w:rsidR="00E77F14" w:rsidRPr="007C4772">
        <w:rPr>
          <w:rFonts w:asciiTheme="minorHAnsi" w:hAnsiTheme="minorHAnsi" w:cstheme="minorHAnsi"/>
        </w:rPr>
        <w:t>refugee</w:t>
      </w:r>
      <w:r w:rsidR="00E46C54" w:rsidRPr="007C4772">
        <w:rPr>
          <w:rFonts w:asciiTheme="minorHAnsi" w:hAnsiTheme="minorHAnsi" w:cstheme="minorHAnsi"/>
        </w:rPr>
        <w:t>s from Middle Eastern</w:t>
      </w:r>
      <w:r w:rsidR="00E77F14" w:rsidRPr="007C4772">
        <w:rPr>
          <w:rFonts w:asciiTheme="minorHAnsi" w:hAnsiTheme="minorHAnsi" w:cstheme="minorHAnsi"/>
        </w:rPr>
        <w:t xml:space="preserve"> and conflict torn</w:t>
      </w:r>
      <w:r w:rsidR="00E46C54" w:rsidRPr="007C4772">
        <w:rPr>
          <w:rFonts w:asciiTheme="minorHAnsi" w:hAnsiTheme="minorHAnsi" w:cstheme="minorHAnsi"/>
        </w:rPr>
        <w:t xml:space="preserve"> countries</w:t>
      </w:r>
      <w:r w:rsidR="00E77F14" w:rsidRPr="007C4772">
        <w:rPr>
          <w:rFonts w:asciiTheme="minorHAnsi" w:hAnsiTheme="minorHAnsi" w:cstheme="minorHAnsi"/>
        </w:rPr>
        <w:t xml:space="preserve"> (hereafter ‘newcomers </w:t>
      </w:r>
      <w:r w:rsidR="00B03E28" w:rsidRPr="007C4772">
        <w:rPr>
          <w:rFonts w:asciiTheme="minorHAnsi" w:hAnsiTheme="minorHAnsi" w:cstheme="minorHAnsi"/>
        </w:rPr>
        <w:t>in need</w:t>
      </w:r>
      <w:r w:rsidR="00E77F14" w:rsidRPr="007C4772">
        <w:rPr>
          <w:rFonts w:asciiTheme="minorHAnsi" w:hAnsiTheme="minorHAnsi" w:cstheme="minorHAnsi"/>
        </w:rPr>
        <w:t>’</w:t>
      </w:r>
      <w:r w:rsidR="00B03E28" w:rsidRPr="007C4772">
        <w:rPr>
          <w:rFonts w:asciiTheme="minorHAnsi" w:hAnsiTheme="minorHAnsi" w:cstheme="minorHAnsi"/>
        </w:rPr>
        <w:t>)</w:t>
      </w:r>
      <w:r w:rsidRPr="007C4772">
        <w:rPr>
          <w:rFonts w:asciiTheme="minorHAnsi" w:hAnsiTheme="minorHAnsi" w:cstheme="minorHAnsi"/>
        </w:rPr>
        <w:t>.</w:t>
      </w:r>
      <w:r w:rsidR="00E46C54" w:rsidRPr="007C4772">
        <w:rPr>
          <w:rFonts w:asciiTheme="minorHAnsi" w:hAnsiTheme="minorHAnsi" w:cstheme="minorHAnsi"/>
        </w:rPr>
        <w:t xml:space="preserve">  </w:t>
      </w:r>
    </w:p>
    <w:p w14:paraId="0F2F5D3F" w14:textId="77777777" w:rsidR="004A6EFD" w:rsidRPr="007C4772" w:rsidRDefault="004A6EFD" w:rsidP="00F26900">
      <w:pPr>
        <w:rPr>
          <w:rFonts w:asciiTheme="minorHAnsi" w:hAnsiTheme="minorHAnsi" w:cstheme="minorHAnsi"/>
        </w:rPr>
      </w:pPr>
    </w:p>
    <w:p w14:paraId="2718E220" w14:textId="77777777" w:rsidR="004A6EFD" w:rsidRPr="007C4772" w:rsidRDefault="004A6EFD" w:rsidP="00F26900">
      <w:pPr>
        <w:rPr>
          <w:rFonts w:asciiTheme="minorHAnsi" w:hAnsiTheme="minorHAnsi" w:cstheme="minorHAnsi"/>
        </w:rPr>
      </w:pPr>
      <w:r w:rsidRPr="007C4772">
        <w:rPr>
          <w:rFonts w:asciiTheme="minorHAnsi" w:hAnsiTheme="minorHAnsi" w:cstheme="minorHAnsi"/>
        </w:rPr>
        <w:t xml:space="preserve">To </w:t>
      </w:r>
      <w:r w:rsidR="00E46C54" w:rsidRPr="007C4772">
        <w:rPr>
          <w:rFonts w:asciiTheme="minorHAnsi" w:hAnsiTheme="minorHAnsi" w:cstheme="minorHAnsi"/>
        </w:rPr>
        <w:t xml:space="preserve">initiate contact with and </w:t>
      </w:r>
      <w:r w:rsidR="00E77F14" w:rsidRPr="007C4772">
        <w:rPr>
          <w:rFonts w:asciiTheme="minorHAnsi" w:hAnsiTheme="minorHAnsi" w:cstheme="minorHAnsi"/>
        </w:rPr>
        <w:t>assist</w:t>
      </w:r>
      <w:r w:rsidR="00E46C54" w:rsidRPr="007C4772">
        <w:rPr>
          <w:rFonts w:asciiTheme="minorHAnsi" w:hAnsiTheme="minorHAnsi" w:cstheme="minorHAnsi"/>
        </w:rPr>
        <w:t xml:space="preserve"> newcomers</w:t>
      </w:r>
      <w:r w:rsidR="00B03E28" w:rsidRPr="007C4772">
        <w:rPr>
          <w:rFonts w:asciiTheme="minorHAnsi" w:hAnsiTheme="minorHAnsi" w:cstheme="minorHAnsi"/>
        </w:rPr>
        <w:t xml:space="preserve"> in need</w:t>
      </w:r>
      <w:r w:rsidR="00E46C54" w:rsidRPr="007C4772">
        <w:rPr>
          <w:rFonts w:asciiTheme="minorHAnsi" w:hAnsiTheme="minorHAnsi" w:cstheme="minorHAnsi"/>
        </w:rPr>
        <w:t xml:space="preserve"> in their settling in Geelong</w:t>
      </w:r>
      <w:r w:rsidRPr="007C4772">
        <w:rPr>
          <w:rFonts w:asciiTheme="minorHAnsi" w:hAnsiTheme="minorHAnsi" w:cstheme="minorHAnsi"/>
        </w:rPr>
        <w:t>.</w:t>
      </w:r>
    </w:p>
    <w:p w14:paraId="00A7ADDC" w14:textId="77777777" w:rsidR="001D4E07" w:rsidRPr="007C4772" w:rsidRDefault="001D4E07" w:rsidP="00F26900">
      <w:pPr>
        <w:rPr>
          <w:rFonts w:asciiTheme="minorHAnsi" w:hAnsiTheme="minorHAnsi" w:cstheme="minorHAnsi"/>
        </w:rPr>
      </w:pPr>
    </w:p>
    <w:p w14:paraId="3BC5884B" w14:textId="77777777" w:rsidR="001D4E07" w:rsidRPr="007C4772" w:rsidRDefault="001D4E07" w:rsidP="00F26900">
      <w:pPr>
        <w:rPr>
          <w:rFonts w:asciiTheme="minorHAnsi" w:hAnsiTheme="minorHAnsi" w:cstheme="minorHAnsi"/>
        </w:rPr>
      </w:pPr>
      <w:r w:rsidRPr="007C4772">
        <w:rPr>
          <w:rFonts w:asciiTheme="minorHAnsi" w:hAnsiTheme="minorHAnsi" w:cstheme="minorHAnsi"/>
        </w:rPr>
        <w:t>To</w:t>
      </w:r>
      <w:r w:rsidR="00D77B6A" w:rsidRPr="007C4772">
        <w:rPr>
          <w:rFonts w:asciiTheme="minorHAnsi" w:hAnsiTheme="minorHAnsi" w:cstheme="minorHAnsi"/>
        </w:rPr>
        <w:t xml:space="preserve"> </w:t>
      </w:r>
      <w:r w:rsidR="00E46C54" w:rsidRPr="007C4772">
        <w:rPr>
          <w:rFonts w:asciiTheme="minorHAnsi" w:hAnsiTheme="minorHAnsi" w:cstheme="minorHAnsi"/>
        </w:rPr>
        <w:t>introduce newcomers</w:t>
      </w:r>
      <w:r w:rsidR="00B03E28" w:rsidRPr="007C4772">
        <w:rPr>
          <w:rFonts w:asciiTheme="minorHAnsi" w:hAnsiTheme="minorHAnsi" w:cstheme="minorHAnsi"/>
        </w:rPr>
        <w:t xml:space="preserve"> in need</w:t>
      </w:r>
      <w:r w:rsidR="00E46C54" w:rsidRPr="007C4772">
        <w:rPr>
          <w:rFonts w:asciiTheme="minorHAnsi" w:hAnsiTheme="minorHAnsi" w:cstheme="minorHAnsi"/>
        </w:rPr>
        <w:t xml:space="preserve"> to the </w:t>
      </w:r>
      <w:r w:rsidR="00D77B6A" w:rsidRPr="007C4772">
        <w:rPr>
          <w:rFonts w:asciiTheme="minorHAnsi" w:hAnsiTheme="minorHAnsi" w:cstheme="minorHAnsi"/>
        </w:rPr>
        <w:t>program</w:t>
      </w:r>
      <w:r w:rsidR="00E46C54" w:rsidRPr="007C4772">
        <w:rPr>
          <w:rFonts w:asciiTheme="minorHAnsi" w:hAnsiTheme="minorHAnsi" w:cstheme="minorHAnsi"/>
        </w:rPr>
        <w:t xml:space="preserve">s </w:t>
      </w:r>
      <w:r w:rsidR="00617DEB" w:rsidRPr="007C4772">
        <w:rPr>
          <w:rFonts w:asciiTheme="minorHAnsi" w:hAnsiTheme="minorHAnsi" w:cstheme="minorHAnsi"/>
        </w:rPr>
        <w:t xml:space="preserve">offered </w:t>
      </w:r>
      <w:r w:rsidR="00E46C54" w:rsidRPr="007C4772">
        <w:rPr>
          <w:rFonts w:asciiTheme="minorHAnsi" w:hAnsiTheme="minorHAnsi" w:cstheme="minorHAnsi"/>
        </w:rPr>
        <w:t>at St Luke’s</w:t>
      </w:r>
      <w:r w:rsidR="00B03E28" w:rsidRPr="007C4772">
        <w:rPr>
          <w:rFonts w:asciiTheme="minorHAnsi" w:hAnsiTheme="minorHAnsi" w:cstheme="minorHAnsi"/>
        </w:rPr>
        <w:t xml:space="preserve"> or other Christian or community services</w:t>
      </w:r>
      <w:r w:rsidR="00E46C54" w:rsidRPr="007C4772">
        <w:rPr>
          <w:rFonts w:asciiTheme="minorHAnsi" w:hAnsiTheme="minorHAnsi" w:cstheme="minorHAnsi"/>
        </w:rPr>
        <w:t xml:space="preserve"> that cater to newcomer</w:t>
      </w:r>
      <w:r w:rsidR="00B03E28" w:rsidRPr="007C4772">
        <w:rPr>
          <w:rFonts w:asciiTheme="minorHAnsi" w:hAnsiTheme="minorHAnsi" w:cstheme="minorHAnsi"/>
        </w:rPr>
        <w:t>s in</w:t>
      </w:r>
      <w:r w:rsidR="00E46C54" w:rsidRPr="007C4772">
        <w:rPr>
          <w:rFonts w:asciiTheme="minorHAnsi" w:hAnsiTheme="minorHAnsi" w:cstheme="minorHAnsi"/>
        </w:rPr>
        <w:t xml:space="preserve"> need.</w:t>
      </w:r>
      <w:r w:rsidR="00D77B6A" w:rsidRPr="007C4772">
        <w:rPr>
          <w:rFonts w:asciiTheme="minorHAnsi" w:hAnsiTheme="minorHAnsi" w:cstheme="minorHAnsi"/>
        </w:rPr>
        <w:t xml:space="preserve"> </w:t>
      </w:r>
    </w:p>
    <w:p w14:paraId="240A8801" w14:textId="77777777" w:rsidR="00E46C54" w:rsidRPr="007C4772" w:rsidRDefault="00E46C54" w:rsidP="00F26900">
      <w:pPr>
        <w:rPr>
          <w:rFonts w:asciiTheme="minorHAnsi" w:hAnsiTheme="minorHAnsi" w:cstheme="minorHAnsi"/>
        </w:rPr>
      </w:pPr>
    </w:p>
    <w:p w14:paraId="43105CBD" w14:textId="77777777" w:rsidR="00E46C54" w:rsidRPr="007C4772" w:rsidRDefault="00E46C54" w:rsidP="00F26900">
      <w:pPr>
        <w:rPr>
          <w:rFonts w:asciiTheme="minorHAnsi" w:hAnsiTheme="minorHAnsi" w:cstheme="minorHAnsi"/>
        </w:rPr>
      </w:pPr>
      <w:r w:rsidRPr="007C4772">
        <w:rPr>
          <w:rFonts w:asciiTheme="minorHAnsi" w:hAnsiTheme="minorHAnsi" w:cstheme="minorHAnsi"/>
        </w:rPr>
        <w:t xml:space="preserve">To provide advice to the </w:t>
      </w:r>
      <w:r w:rsidR="00B03E28" w:rsidRPr="007C4772">
        <w:rPr>
          <w:rFonts w:asciiTheme="minorHAnsi" w:hAnsiTheme="minorHAnsi" w:cstheme="minorHAnsi"/>
        </w:rPr>
        <w:t>M</w:t>
      </w:r>
      <w:r w:rsidRPr="007C4772">
        <w:rPr>
          <w:rFonts w:asciiTheme="minorHAnsi" w:hAnsiTheme="minorHAnsi" w:cstheme="minorHAnsi"/>
        </w:rPr>
        <w:t>inister</w:t>
      </w:r>
      <w:r w:rsidR="00B03E28" w:rsidRPr="007C4772">
        <w:rPr>
          <w:rFonts w:asciiTheme="minorHAnsi" w:hAnsiTheme="minorHAnsi" w:cstheme="minorHAnsi"/>
        </w:rPr>
        <w:t xml:space="preserve"> in </w:t>
      </w:r>
      <w:r w:rsidR="000567D7" w:rsidRPr="007C4772">
        <w:rPr>
          <w:rFonts w:asciiTheme="minorHAnsi" w:hAnsiTheme="minorHAnsi" w:cstheme="minorHAnsi"/>
        </w:rPr>
        <w:t>Placement</w:t>
      </w:r>
      <w:r w:rsidRPr="007C4772">
        <w:rPr>
          <w:rFonts w:asciiTheme="minorHAnsi" w:hAnsiTheme="minorHAnsi" w:cstheme="minorHAnsi"/>
        </w:rPr>
        <w:t xml:space="preserve"> and </w:t>
      </w:r>
      <w:r w:rsidR="00B03E28" w:rsidRPr="007C4772">
        <w:rPr>
          <w:rFonts w:asciiTheme="minorHAnsi" w:hAnsiTheme="minorHAnsi" w:cstheme="minorHAnsi"/>
        </w:rPr>
        <w:t>committees of the Congregation</w:t>
      </w:r>
      <w:r w:rsidRPr="007C4772">
        <w:rPr>
          <w:rFonts w:asciiTheme="minorHAnsi" w:hAnsiTheme="minorHAnsi" w:cstheme="minorHAnsi"/>
        </w:rPr>
        <w:t xml:space="preserve"> </w:t>
      </w:r>
      <w:r w:rsidR="00B03E28" w:rsidRPr="007C4772">
        <w:rPr>
          <w:rFonts w:asciiTheme="minorHAnsi" w:hAnsiTheme="minorHAnsi" w:cstheme="minorHAnsi"/>
        </w:rPr>
        <w:t>on</w:t>
      </w:r>
      <w:r w:rsidRPr="007C4772">
        <w:rPr>
          <w:rFonts w:asciiTheme="minorHAnsi" w:hAnsiTheme="minorHAnsi" w:cstheme="minorHAnsi"/>
        </w:rPr>
        <w:t xml:space="preserve"> </w:t>
      </w:r>
      <w:r w:rsidR="00B03E28" w:rsidRPr="007C4772">
        <w:rPr>
          <w:rFonts w:asciiTheme="minorHAnsi" w:hAnsiTheme="minorHAnsi" w:cstheme="minorHAnsi"/>
        </w:rPr>
        <w:t xml:space="preserve">adjustments and </w:t>
      </w:r>
      <w:r w:rsidR="00617DEB" w:rsidRPr="007C4772">
        <w:rPr>
          <w:rFonts w:asciiTheme="minorHAnsi" w:hAnsiTheme="minorHAnsi" w:cstheme="minorHAnsi"/>
        </w:rPr>
        <w:t xml:space="preserve">new initiatives </w:t>
      </w:r>
      <w:r w:rsidR="00B03E28" w:rsidRPr="007C4772">
        <w:rPr>
          <w:rFonts w:asciiTheme="minorHAnsi" w:hAnsiTheme="minorHAnsi" w:cstheme="minorHAnsi"/>
        </w:rPr>
        <w:t>to</w:t>
      </w:r>
      <w:r w:rsidR="00617DEB" w:rsidRPr="007C4772">
        <w:rPr>
          <w:rFonts w:asciiTheme="minorHAnsi" w:hAnsiTheme="minorHAnsi" w:cstheme="minorHAnsi"/>
        </w:rPr>
        <w:t xml:space="preserve"> support and assist newcomers</w:t>
      </w:r>
      <w:r w:rsidR="00B03E28" w:rsidRPr="007C4772">
        <w:rPr>
          <w:rFonts w:asciiTheme="minorHAnsi" w:hAnsiTheme="minorHAnsi" w:cstheme="minorHAnsi"/>
        </w:rPr>
        <w:t xml:space="preserve"> in need</w:t>
      </w:r>
      <w:r w:rsidR="00617DEB" w:rsidRPr="007C4772">
        <w:rPr>
          <w:rFonts w:asciiTheme="minorHAnsi" w:hAnsiTheme="minorHAnsi" w:cstheme="minorHAnsi"/>
        </w:rPr>
        <w:t xml:space="preserve"> in their Christian journey.</w:t>
      </w:r>
    </w:p>
    <w:p w14:paraId="65C29859" w14:textId="77777777" w:rsidR="00617DEB" w:rsidRPr="007C4772" w:rsidRDefault="00617DEB" w:rsidP="00F26900">
      <w:pPr>
        <w:rPr>
          <w:rFonts w:asciiTheme="minorHAnsi" w:hAnsiTheme="minorHAnsi" w:cstheme="minorHAnsi"/>
          <w:sz w:val="20"/>
        </w:rPr>
      </w:pPr>
    </w:p>
    <w:p w14:paraId="755B786D" w14:textId="77777777" w:rsidR="001D4E07" w:rsidRPr="007C4772" w:rsidRDefault="001D4E07" w:rsidP="00F26900">
      <w:pPr>
        <w:rPr>
          <w:rFonts w:asciiTheme="minorHAnsi" w:hAnsiTheme="minorHAnsi" w:cstheme="minorHAnsi"/>
        </w:rPr>
      </w:pPr>
      <w:r w:rsidRPr="007C4772">
        <w:rPr>
          <w:rFonts w:asciiTheme="minorHAnsi" w:hAnsiTheme="minorHAnsi" w:cstheme="minorHAnsi"/>
        </w:rPr>
        <w:t xml:space="preserve">To </w:t>
      </w:r>
      <w:r w:rsidR="00B03E28" w:rsidRPr="007C4772">
        <w:rPr>
          <w:rFonts w:asciiTheme="minorHAnsi" w:hAnsiTheme="minorHAnsi" w:cstheme="minorHAnsi"/>
        </w:rPr>
        <w:t xml:space="preserve">facilitate the recruitment and </w:t>
      </w:r>
      <w:r w:rsidR="00B34C79" w:rsidRPr="007C4772">
        <w:rPr>
          <w:rFonts w:asciiTheme="minorHAnsi" w:hAnsiTheme="minorHAnsi" w:cstheme="minorHAnsi"/>
        </w:rPr>
        <w:t>co-ordinat</w:t>
      </w:r>
      <w:r w:rsidR="00B03E28" w:rsidRPr="007C4772">
        <w:rPr>
          <w:rFonts w:asciiTheme="minorHAnsi" w:hAnsiTheme="minorHAnsi" w:cstheme="minorHAnsi"/>
        </w:rPr>
        <w:t>ion of willing</w:t>
      </w:r>
      <w:r w:rsidR="00B34C79" w:rsidRPr="007C4772">
        <w:rPr>
          <w:rFonts w:asciiTheme="minorHAnsi" w:hAnsiTheme="minorHAnsi" w:cstheme="minorHAnsi"/>
        </w:rPr>
        <w:t xml:space="preserve"> volunteers</w:t>
      </w:r>
      <w:r w:rsidR="00B03E28" w:rsidRPr="007C4772">
        <w:rPr>
          <w:rFonts w:asciiTheme="minorHAnsi" w:hAnsiTheme="minorHAnsi" w:cstheme="minorHAnsi"/>
        </w:rPr>
        <w:t xml:space="preserve"> to assist in the ministry including:</w:t>
      </w:r>
    </w:p>
    <w:p w14:paraId="5127F597" w14:textId="77777777" w:rsidR="00B03E28" w:rsidRPr="007C4772" w:rsidRDefault="00B03E28" w:rsidP="00F26900">
      <w:pPr>
        <w:rPr>
          <w:rFonts w:asciiTheme="minorHAnsi" w:hAnsiTheme="minorHAnsi" w:cstheme="minorHAnsi"/>
        </w:rPr>
      </w:pPr>
    </w:p>
    <w:p w14:paraId="050595C6" w14:textId="77777777" w:rsidR="000567D7" w:rsidRPr="007C4772" w:rsidRDefault="00B03E28" w:rsidP="00F26900">
      <w:pPr>
        <w:numPr>
          <w:ilvl w:val="0"/>
          <w:numId w:val="17"/>
        </w:numPr>
        <w:rPr>
          <w:rFonts w:asciiTheme="minorHAnsi" w:hAnsiTheme="minorHAnsi" w:cstheme="minorHAnsi"/>
        </w:rPr>
      </w:pPr>
      <w:r w:rsidRPr="007C4772">
        <w:rPr>
          <w:rFonts w:asciiTheme="minorHAnsi" w:hAnsiTheme="minorHAnsi" w:cstheme="minorHAnsi"/>
        </w:rPr>
        <w:t xml:space="preserve">Ensuring volunteers are appropriately screened and trained in conformance with St Luke’s Keeping Children Safe Statement of Commitment </w:t>
      </w:r>
      <w:r w:rsidR="000567D7" w:rsidRPr="007C4772">
        <w:rPr>
          <w:rFonts w:asciiTheme="minorHAnsi" w:hAnsiTheme="minorHAnsi" w:cstheme="minorHAnsi"/>
        </w:rPr>
        <w:t xml:space="preserve">(as part of </w:t>
      </w:r>
      <w:r w:rsidRPr="007C4772">
        <w:rPr>
          <w:rFonts w:asciiTheme="minorHAnsi" w:hAnsiTheme="minorHAnsi" w:cstheme="minorHAnsi"/>
        </w:rPr>
        <w:t>the UCA</w:t>
      </w:r>
      <w:r w:rsidR="000567D7" w:rsidRPr="007C4772">
        <w:rPr>
          <w:rFonts w:asciiTheme="minorHAnsi" w:hAnsiTheme="minorHAnsi" w:cstheme="minorHAnsi"/>
        </w:rPr>
        <w:t>);</w:t>
      </w:r>
    </w:p>
    <w:p w14:paraId="424F8055" w14:textId="56102FAD" w:rsidR="001D4E07" w:rsidRPr="007C4772" w:rsidRDefault="00727EC7" w:rsidP="00F26900">
      <w:pPr>
        <w:numPr>
          <w:ilvl w:val="0"/>
          <w:numId w:val="17"/>
        </w:numPr>
        <w:rPr>
          <w:rFonts w:asciiTheme="minorHAnsi" w:hAnsiTheme="minorHAnsi" w:cstheme="minorHAnsi"/>
        </w:rPr>
      </w:pPr>
      <w:r>
        <w:rPr>
          <w:rFonts w:asciiTheme="minorHAnsi" w:hAnsiTheme="minorHAnsi" w:cstheme="minorHAnsi"/>
        </w:rPr>
        <w:t>a</w:t>
      </w:r>
      <w:r w:rsidR="00B34C79" w:rsidRPr="007C4772">
        <w:rPr>
          <w:rFonts w:asciiTheme="minorHAnsi" w:hAnsiTheme="minorHAnsi" w:cstheme="minorHAnsi"/>
        </w:rPr>
        <w:t xml:space="preserve"> training program </w:t>
      </w:r>
      <w:r w:rsidR="004A6EFD" w:rsidRPr="007C4772">
        <w:rPr>
          <w:rFonts w:asciiTheme="minorHAnsi" w:hAnsiTheme="minorHAnsi" w:cstheme="minorHAnsi"/>
        </w:rPr>
        <w:t xml:space="preserve">for </w:t>
      </w:r>
      <w:r w:rsidR="00B34C79" w:rsidRPr="007C4772">
        <w:rPr>
          <w:rFonts w:asciiTheme="minorHAnsi" w:hAnsiTheme="minorHAnsi" w:cstheme="minorHAnsi"/>
        </w:rPr>
        <w:t>volunteers</w:t>
      </w:r>
      <w:r w:rsidR="00617DEB" w:rsidRPr="007C4772">
        <w:rPr>
          <w:rFonts w:asciiTheme="minorHAnsi" w:hAnsiTheme="minorHAnsi" w:cstheme="minorHAnsi"/>
        </w:rPr>
        <w:t xml:space="preserve"> in their interactions with people of different cultures</w:t>
      </w:r>
      <w:r w:rsidR="000567D7" w:rsidRPr="007C4772">
        <w:rPr>
          <w:rFonts w:asciiTheme="minorHAnsi" w:hAnsiTheme="minorHAnsi" w:cstheme="minorHAnsi"/>
        </w:rPr>
        <w:t>;</w:t>
      </w:r>
      <w:r w:rsidR="00DE5EC2">
        <w:rPr>
          <w:rFonts w:asciiTheme="minorHAnsi" w:hAnsiTheme="minorHAnsi" w:cstheme="minorHAnsi"/>
        </w:rPr>
        <w:t xml:space="preserve"> </w:t>
      </w:r>
    </w:p>
    <w:p w14:paraId="7EFB0794" w14:textId="6AD33716" w:rsidR="000567D7" w:rsidRPr="007C4772" w:rsidRDefault="000567D7" w:rsidP="00DE5EC2">
      <w:pPr>
        <w:numPr>
          <w:ilvl w:val="0"/>
          <w:numId w:val="17"/>
        </w:numPr>
        <w:rPr>
          <w:rFonts w:asciiTheme="minorHAnsi" w:hAnsiTheme="minorHAnsi" w:cstheme="minorHAnsi"/>
        </w:rPr>
      </w:pPr>
      <w:r w:rsidRPr="007C4772">
        <w:rPr>
          <w:rFonts w:asciiTheme="minorHAnsi" w:hAnsiTheme="minorHAnsi" w:cstheme="minorHAnsi"/>
        </w:rPr>
        <w:t>support, including mentoring or onward referral, as needed by volunteers.</w:t>
      </w:r>
    </w:p>
    <w:p w14:paraId="7F5EBCA3" w14:textId="77777777" w:rsidR="001D4E07" w:rsidRPr="007C4772" w:rsidRDefault="001D4E07" w:rsidP="00F26900">
      <w:pPr>
        <w:rPr>
          <w:rFonts w:asciiTheme="minorHAnsi" w:hAnsiTheme="minorHAnsi" w:cstheme="minorHAnsi"/>
        </w:rPr>
      </w:pPr>
    </w:p>
    <w:p w14:paraId="7077AD6D" w14:textId="77777777" w:rsidR="001D4E07" w:rsidRPr="007C4772" w:rsidRDefault="001D4E07" w:rsidP="00F26900">
      <w:pPr>
        <w:rPr>
          <w:rFonts w:asciiTheme="minorHAnsi" w:hAnsiTheme="minorHAnsi" w:cstheme="minorHAnsi"/>
        </w:rPr>
      </w:pPr>
      <w:r w:rsidRPr="007C4772">
        <w:rPr>
          <w:rFonts w:asciiTheme="minorHAnsi" w:hAnsiTheme="minorHAnsi" w:cstheme="minorHAnsi"/>
        </w:rPr>
        <w:t>To</w:t>
      </w:r>
      <w:r w:rsidR="00B34C79" w:rsidRPr="007C4772">
        <w:rPr>
          <w:rFonts w:asciiTheme="minorHAnsi" w:hAnsiTheme="minorHAnsi" w:cstheme="minorHAnsi"/>
        </w:rPr>
        <w:t xml:space="preserve"> liaise </w:t>
      </w:r>
      <w:r w:rsidR="00617DEB" w:rsidRPr="007C4772">
        <w:rPr>
          <w:rFonts w:asciiTheme="minorHAnsi" w:hAnsiTheme="minorHAnsi" w:cstheme="minorHAnsi"/>
        </w:rPr>
        <w:t>with the Minister</w:t>
      </w:r>
      <w:r w:rsidR="000567D7" w:rsidRPr="007C4772">
        <w:rPr>
          <w:rFonts w:asciiTheme="minorHAnsi" w:hAnsiTheme="minorHAnsi" w:cstheme="minorHAnsi"/>
        </w:rPr>
        <w:t xml:space="preserve"> in Placement and Convenor of the Mission Outreach Team</w:t>
      </w:r>
      <w:r w:rsidR="00617DEB" w:rsidRPr="007C4772">
        <w:rPr>
          <w:rFonts w:asciiTheme="minorHAnsi" w:hAnsiTheme="minorHAnsi" w:cstheme="minorHAnsi"/>
        </w:rPr>
        <w:t xml:space="preserve"> to ensure this outreach</w:t>
      </w:r>
      <w:r w:rsidR="00B34C79" w:rsidRPr="007C4772">
        <w:rPr>
          <w:rFonts w:asciiTheme="minorHAnsi" w:hAnsiTheme="minorHAnsi" w:cstheme="minorHAnsi"/>
        </w:rPr>
        <w:t xml:space="preserve"> ministry program </w:t>
      </w:r>
      <w:r w:rsidR="000567D7" w:rsidRPr="007C4772">
        <w:rPr>
          <w:rFonts w:asciiTheme="minorHAnsi" w:hAnsiTheme="minorHAnsi" w:cstheme="minorHAnsi"/>
        </w:rPr>
        <w:t>align</w:t>
      </w:r>
      <w:r w:rsidR="004A6EFD" w:rsidRPr="007C4772">
        <w:rPr>
          <w:rFonts w:asciiTheme="minorHAnsi" w:hAnsiTheme="minorHAnsi" w:cstheme="minorHAnsi"/>
        </w:rPr>
        <w:t>s with the</w:t>
      </w:r>
      <w:r w:rsidR="00617DEB" w:rsidRPr="007C4772">
        <w:rPr>
          <w:rFonts w:asciiTheme="minorHAnsi" w:hAnsiTheme="minorHAnsi" w:cstheme="minorHAnsi"/>
        </w:rPr>
        <w:t xml:space="preserve"> overall ministry of St Luke’s.</w:t>
      </w:r>
    </w:p>
    <w:p w14:paraId="47279C02" w14:textId="77777777" w:rsidR="001D4E07" w:rsidRPr="007C4772" w:rsidRDefault="001D4E07" w:rsidP="00F26900">
      <w:pPr>
        <w:rPr>
          <w:rFonts w:asciiTheme="minorHAnsi" w:hAnsiTheme="minorHAnsi" w:cstheme="minorHAnsi"/>
        </w:rPr>
      </w:pPr>
    </w:p>
    <w:p w14:paraId="5598DB1B" w14:textId="77777777" w:rsidR="001D4E07" w:rsidRPr="007C4772" w:rsidRDefault="001D4E07">
      <w:pPr>
        <w:jc w:val="both"/>
        <w:rPr>
          <w:rFonts w:asciiTheme="minorHAnsi" w:hAnsiTheme="minorHAnsi" w:cstheme="minorHAnsi"/>
          <w:sz w:val="20"/>
        </w:rPr>
      </w:pPr>
      <w:r w:rsidRPr="007C4772">
        <w:rPr>
          <w:rFonts w:asciiTheme="minorHAnsi" w:hAnsiTheme="minorHAnsi" w:cstheme="minorHAnsi"/>
          <w:sz w:val="20"/>
        </w:rPr>
        <w:t>-------------------------------------------------------------------------------------------------------------</w:t>
      </w:r>
    </w:p>
    <w:p w14:paraId="6C3662AA" w14:textId="77777777" w:rsidR="00A95BA1" w:rsidRDefault="00A95BA1">
      <w:pPr>
        <w:widowControl/>
        <w:rPr>
          <w:rFonts w:asciiTheme="minorHAnsi" w:hAnsiTheme="minorHAnsi" w:cstheme="minorHAnsi"/>
          <w:b/>
          <w:bCs/>
          <w:iCs/>
          <w:sz w:val="20"/>
          <w:szCs w:val="28"/>
        </w:rPr>
      </w:pPr>
      <w:r>
        <w:rPr>
          <w:rFonts w:asciiTheme="minorHAnsi" w:hAnsiTheme="minorHAnsi" w:cstheme="minorHAnsi"/>
        </w:rPr>
        <w:br w:type="page"/>
      </w:r>
    </w:p>
    <w:p w14:paraId="641A879A" w14:textId="5BFBF6C2" w:rsidR="001D4E07" w:rsidRPr="007C4772" w:rsidRDefault="001D4E07" w:rsidP="00F26900">
      <w:pPr>
        <w:pStyle w:val="Heading-Section"/>
        <w:rPr>
          <w:rFonts w:asciiTheme="minorHAnsi" w:hAnsiTheme="minorHAnsi" w:cstheme="minorHAnsi"/>
        </w:rPr>
      </w:pPr>
      <w:r w:rsidRPr="007C4772">
        <w:rPr>
          <w:rFonts w:asciiTheme="minorHAnsi" w:hAnsiTheme="minorHAnsi" w:cstheme="minorHAnsi"/>
        </w:rPr>
        <w:lastRenderedPageBreak/>
        <w:t>ORGANISATIONAL ENVIRONMENT - Reporting Relationships (By Title)</w:t>
      </w:r>
    </w:p>
    <w:p w14:paraId="68D11541" w14:textId="77777777" w:rsidR="001D4E07" w:rsidRPr="007C4772" w:rsidRDefault="001D4E07">
      <w:pPr>
        <w:jc w:val="both"/>
        <w:rPr>
          <w:rFonts w:asciiTheme="minorHAnsi" w:hAnsiTheme="minorHAnsi" w:cstheme="minorHAnsi"/>
          <w:sz w:val="20"/>
        </w:rPr>
      </w:pPr>
    </w:p>
    <w:p w14:paraId="3829578C" w14:textId="77777777" w:rsidR="001D4E07" w:rsidRPr="007C4772" w:rsidRDefault="001D4E07" w:rsidP="00F26900">
      <w:pPr>
        <w:pStyle w:val="ListParagraph"/>
        <w:ind w:left="2127" w:hanging="1701"/>
        <w:rPr>
          <w:rFonts w:asciiTheme="minorHAnsi" w:hAnsiTheme="minorHAnsi" w:cstheme="minorHAnsi"/>
          <w:b/>
          <w:bCs/>
          <w:sz w:val="20"/>
        </w:rPr>
      </w:pPr>
      <w:r w:rsidRPr="007C4772">
        <w:rPr>
          <w:rFonts w:asciiTheme="minorHAnsi" w:hAnsiTheme="minorHAnsi" w:cstheme="minorHAnsi"/>
          <w:b/>
          <w:bCs/>
          <w:sz w:val="20"/>
        </w:rPr>
        <w:t>Accountability:</w:t>
      </w:r>
      <w:r w:rsidRPr="007C4772">
        <w:rPr>
          <w:rFonts w:asciiTheme="minorHAnsi" w:hAnsiTheme="minorHAnsi" w:cstheme="minorHAnsi"/>
          <w:b/>
          <w:bCs/>
          <w:sz w:val="20"/>
        </w:rPr>
        <w:tab/>
      </w:r>
      <w:r w:rsidRPr="007C4772">
        <w:rPr>
          <w:rFonts w:asciiTheme="minorHAnsi" w:hAnsiTheme="minorHAnsi" w:cstheme="minorHAnsi"/>
          <w:sz w:val="20"/>
        </w:rPr>
        <w:t xml:space="preserve">The </w:t>
      </w:r>
      <w:r w:rsidR="00090DD3" w:rsidRPr="007C4772">
        <w:rPr>
          <w:rFonts w:asciiTheme="minorHAnsi" w:hAnsiTheme="minorHAnsi" w:cstheme="minorHAnsi"/>
          <w:sz w:val="20"/>
        </w:rPr>
        <w:t>Chairperson</w:t>
      </w:r>
      <w:r w:rsidRPr="007C4772">
        <w:rPr>
          <w:rFonts w:asciiTheme="minorHAnsi" w:hAnsiTheme="minorHAnsi" w:cstheme="minorHAnsi"/>
          <w:sz w:val="20"/>
        </w:rPr>
        <w:t xml:space="preserve"> of the </w:t>
      </w:r>
      <w:r w:rsidR="009C5749" w:rsidRPr="007C4772">
        <w:rPr>
          <w:rFonts w:asciiTheme="minorHAnsi" w:hAnsiTheme="minorHAnsi" w:cstheme="minorHAnsi"/>
          <w:sz w:val="20"/>
        </w:rPr>
        <w:t xml:space="preserve">St Luke’s </w:t>
      </w:r>
      <w:r w:rsidRPr="007C4772">
        <w:rPr>
          <w:rFonts w:asciiTheme="minorHAnsi" w:hAnsiTheme="minorHAnsi" w:cstheme="minorHAnsi"/>
          <w:sz w:val="20"/>
        </w:rPr>
        <w:t>Church Council</w:t>
      </w:r>
      <w:r w:rsidR="000567D7" w:rsidRPr="007C4772">
        <w:rPr>
          <w:rFonts w:asciiTheme="minorHAnsi" w:hAnsiTheme="minorHAnsi" w:cstheme="minorHAnsi"/>
          <w:sz w:val="20"/>
        </w:rPr>
        <w:t>, and as delegated, Convenor of the Mission Outreach Team</w:t>
      </w:r>
      <w:r w:rsidRPr="007C4772">
        <w:rPr>
          <w:rFonts w:asciiTheme="minorHAnsi" w:hAnsiTheme="minorHAnsi" w:cstheme="minorHAnsi"/>
          <w:sz w:val="20"/>
        </w:rPr>
        <w:t>.</w:t>
      </w:r>
    </w:p>
    <w:p w14:paraId="25107625" w14:textId="77777777" w:rsidR="00F26900" w:rsidRPr="007C4772" w:rsidRDefault="00F26900" w:rsidP="00F26900">
      <w:pPr>
        <w:pStyle w:val="ListParagraph"/>
        <w:ind w:left="2127" w:hanging="1701"/>
        <w:rPr>
          <w:rFonts w:asciiTheme="minorHAnsi" w:hAnsiTheme="minorHAnsi" w:cstheme="minorHAnsi"/>
          <w:b/>
          <w:bCs/>
          <w:sz w:val="20"/>
        </w:rPr>
      </w:pPr>
    </w:p>
    <w:p w14:paraId="03912C95" w14:textId="77777777" w:rsidR="001D4E07" w:rsidRPr="007C4772" w:rsidRDefault="001D4E07" w:rsidP="00F26900">
      <w:pPr>
        <w:pStyle w:val="ListParagraph"/>
        <w:ind w:left="2127" w:hanging="1701"/>
        <w:rPr>
          <w:rFonts w:asciiTheme="minorHAnsi" w:hAnsiTheme="minorHAnsi" w:cstheme="minorHAnsi"/>
          <w:b/>
          <w:bCs/>
          <w:sz w:val="20"/>
        </w:rPr>
      </w:pPr>
      <w:r w:rsidRPr="007C4772">
        <w:rPr>
          <w:rFonts w:asciiTheme="minorHAnsi" w:hAnsiTheme="minorHAnsi" w:cstheme="minorHAnsi"/>
          <w:b/>
          <w:bCs/>
          <w:sz w:val="20"/>
        </w:rPr>
        <w:t>Supervisor:</w:t>
      </w:r>
      <w:r w:rsidRPr="007C4772">
        <w:rPr>
          <w:rFonts w:asciiTheme="minorHAnsi" w:hAnsiTheme="minorHAnsi" w:cstheme="minorHAnsi"/>
          <w:b/>
          <w:bCs/>
          <w:sz w:val="20"/>
        </w:rPr>
        <w:tab/>
      </w:r>
      <w:r w:rsidRPr="007C4772">
        <w:rPr>
          <w:rFonts w:asciiTheme="minorHAnsi" w:hAnsiTheme="minorHAnsi" w:cstheme="minorHAnsi"/>
          <w:sz w:val="20"/>
        </w:rPr>
        <w:t>The Minister</w:t>
      </w:r>
      <w:r w:rsidR="000567D7" w:rsidRPr="007C4772">
        <w:rPr>
          <w:rFonts w:asciiTheme="minorHAnsi" w:hAnsiTheme="minorHAnsi" w:cstheme="minorHAnsi"/>
          <w:sz w:val="20"/>
        </w:rPr>
        <w:t xml:space="preserve"> in Placement</w:t>
      </w:r>
      <w:r w:rsidRPr="007C4772">
        <w:rPr>
          <w:rFonts w:asciiTheme="minorHAnsi" w:hAnsiTheme="minorHAnsi" w:cstheme="minorHAnsi"/>
          <w:sz w:val="20"/>
        </w:rPr>
        <w:t xml:space="preserve"> of the St Luke’s Congregation will be responsible for the </w:t>
      </w:r>
      <w:r w:rsidR="000567D7" w:rsidRPr="007C4772">
        <w:rPr>
          <w:rFonts w:asciiTheme="minorHAnsi" w:hAnsiTheme="minorHAnsi" w:cstheme="minorHAnsi"/>
          <w:sz w:val="20"/>
        </w:rPr>
        <w:t>oversight</w:t>
      </w:r>
      <w:r w:rsidRPr="007C4772">
        <w:rPr>
          <w:rFonts w:asciiTheme="minorHAnsi" w:hAnsiTheme="minorHAnsi" w:cstheme="minorHAnsi"/>
          <w:sz w:val="20"/>
        </w:rPr>
        <w:t xml:space="preserve"> of this position</w:t>
      </w:r>
      <w:r w:rsidRPr="007C4772">
        <w:rPr>
          <w:rFonts w:asciiTheme="minorHAnsi" w:hAnsiTheme="minorHAnsi" w:cstheme="minorHAnsi"/>
          <w:b/>
          <w:bCs/>
          <w:sz w:val="20"/>
        </w:rPr>
        <w:t>.</w:t>
      </w:r>
    </w:p>
    <w:p w14:paraId="7367FA03" w14:textId="77777777" w:rsidR="001D4E07" w:rsidRPr="007C4772" w:rsidRDefault="001D4E07" w:rsidP="00F26900">
      <w:pPr>
        <w:pStyle w:val="ListParagraph"/>
        <w:ind w:left="2127" w:hanging="1701"/>
        <w:rPr>
          <w:rFonts w:asciiTheme="minorHAnsi" w:hAnsiTheme="minorHAnsi" w:cstheme="minorHAnsi"/>
          <w:b/>
          <w:bCs/>
          <w:sz w:val="20"/>
        </w:rPr>
      </w:pPr>
    </w:p>
    <w:p w14:paraId="76EF3388" w14:textId="57752997" w:rsidR="001D4E07" w:rsidRPr="007C4772" w:rsidRDefault="00784CCB" w:rsidP="00F26900">
      <w:pPr>
        <w:pStyle w:val="ListParagraph"/>
        <w:ind w:left="2127" w:hanging="1701"/>
        <w:rPr>
          <w:rFonts w:asciiTheme="minorHAnsi" w:hAnsiTheme="minorHAnsi" w:cstheme="minorHAnsi"/>
          <w:b/>
          <w:bCs/>
          <w:sz w:val="20"/>
        </w:rPr>
      </w:pPr>
      <w:r w:rsidRPr="007C4772">
        <w:rPr>
          <w:rFonts w:asciiTheme="minorHAnsi" w:hAnsiTheme="minorHAnsi" w:cstheme="minorHAnsi"/>
          <w:b/>
          <w:bCs/>
          <w:sz w:val="20"/>
        </w:rPr>
        <w:t>Others under position’s oversight</w:t>
      </w:r>
      <w:r w:rsidR="001D4E07" w:rsidRPr="007C4772">
        <w:rPr>
          <w:rFonts w:asciiTheme="minorHAnsi" w:hAnsiTheme="minorHAnsi" w:cstheme="minorHAnsi"/>
          <w:b/>
          <w:bCs/>
          <w:sz w:val="20"/>
        </w:rPr>
        <w:t>:</w:t>
      </w:r>
      <w:r w:rsidR="00BF0F78" w:rsidRPr="007C4772">
        <w:rPr>
          <w:rFonts w:asciiTheme="minorHAnsi" w:hAnsiTheme="minorHAnsi" w:cstheme="minorHAnsi"/>
          <w:b/>
          <w:bCs/>
          <w:sz w:val="20"/>
        </w:rPr>
        <w:tab/>
      </w:r>
      <w:r w:rsidR="001D4E07" w:rsidRPr="007C4772">
        <w:rPr>
          <w:rFonts w:asciiTheme="minorHAnsi" w:hAnsiTheme="minorHAnsi" w:cstheme="minorHAnsi"/>
          <w:sz w:val="20"/>
        </w:rPr>
        <w:t>Nil</w:t>
      </w:r>
    </w:p>
    <w:p w14:paraId="5198DEB8" w14:textId="77777777" w:rsidR="001D4E07" w:rsidRPr="007C4772" w:rsidRDefault="001D4E07" w:rsidP="00F26900">
      <w:pPr>
        <w:pStyle w:val="ListParagraph"/>
        <w:ind w:left="2127" w:hanging="1701"/>
        <w:rPr>
          <w:rFonts w:asciiTheme="minorHAnsi" w:hAnsiTheme="minorHAnsi" w:cstheme="minorHAnsi"/>
          <w:b/>
          <w:bCs/>
          <w:sz w:val="20"/>
        </w:rPr>
      </w:pPr>
    </w:p>
    <w:p w14:paraId="70A50B7D" w14:textId="0FF97338" w:rsidR="001D4E07" w:rsidRPr="007C4772" w:rsidRDefault="001D4E07" w:rsidP="00DE5EC2">
      <w:pPr>
        <w:pStyle w:val="ListParagraph"/>
        <w:ind w:left="2127" w:hanging="1701"/>
        <w:rPr>
          <w:rFonts w:asciiTheme="minorHAnsi" w:hAnsiTheme="minorHAnsi" w:cstheme="minorHAnsi"/>
          <w:b/>
          <w:bCs/>
          <w:sz w:val="20"/>
        </w:rPr>
      </w:pPr>
      <w:r w:rsidRPr="007C4772">
        <w:rPr>
          <w:rFonts w:asciiTheme="minorHAnsi" w:hAnsiTheme="minorHAnsi" w:cstheme="minorHAnsi"/>
          <w:b/>
          <w:bCs/>
          <w:sz w:val="20"/>
        </w:rPr>
        <w:t>Lateral:</w:t>
      </w:r>
      <w:r w:rsidRPr="007C4772">
        <w:rPr>
          <w:rFonts w:asciiTheme="minorHAnsi" w:hAnsiTheme="minorHAnsi" w:cstheme="minorHAnsi"/>
          <w:b/>
          <w:bCs/>
          <w:sz w:val="20"/>
        </w:rPr>
        <w:tab/>
      </w:r>
      <w:r w:rsidRPr="007C4772">
        <w:rPr>
          <w:rFonts w:asciiTheme="minorHAnsi" w:hAnsiTheme="minorHAnsi" w:cstheme="minorHAnsi"/>
          <w:b/>
          <w:bCs/>
          <w:sz w:val="20"/>
        </w:rPr>
        <w:tab/>
      </w:r>
      <w:r w:rsidR="00A46203" w:rsidRPr="007C4772">
        <w:rPr>
          <w:rFonts w:asciiTheme="minorHAnsi" w:hAnsiTheme="minorHAnsi" w:cstheme="minorHAnsi"/>
          <w:sz w:val="20"/>
        </w:rPr>
        <w:t>Administration</w:t>
      </w:r>
      <w:r w:rsidR="00090DD3" w:rsidRPr="007C4772">
        <w:rPr>
          <w:rFonts w:asciiTheme="minorHAnsi" w:hAnsiTheme="minorHAnsi" w:cstheme="minorHAnsi"/>
          <w:sz w:val="20"/>
        </w:rPr>
        <w:t xml:space="preserve"> </w:t>
      </w:r>
      <w:r w:rsidR="000567D7" w:rsidRPr="007C4772">
        <w:rPr>
          <w:rFonts w:asciiTheme="minorHAnsi" w:hAnsiTheme="minorHAnsi" w:cstheme="minorHAnsi"/>
          <w:sz w:val="20"/>
        </w:rPr>
        <w:t>Coordin</w:t>
      </w:r>
      <w:r w:rsidR="00E46C54" w:rsidRPr="007C4772">
        <w:rPr>
          <w:rFonts w:asciiTheme="minorHAnsi" w:hAnsiTheme="minorHAnsi" w:cstheme="minorHAnsi"/>
          <w:sz w:val="20"/>
        </w:rPr>
        <w:t>ator</w:t>
      </w:r>
      <w:r w:rsidR="00A46203" w:rsidRPr="007C4772">
        <w:rPr>
          <w:rFonts w:asciiTheme="minorHAnsi" w:hAnsiTheme="minorHAnsi" w:cstheme="minorHAnsi"/>
          <w:sz w:val="20"/>
        </w:rPr>
        <w:t xml:space="preserve">, Convenors of </w:t>
      </w:r>
      <w:r w:rsidR="00A46203" w:rsidRPr="00727EC7">
        <w:rPr>
          <w:rFonts w:asciiTheme="minorHAnsi" w:hAnsiTheme="minorHAnsi" w:cstheme="minorHAnsi"/>
          <w:sz w:val="20"/>
        </w:rPr>
        <w:t xml:space="preserve">Pastoral </w:t>
      </w:r>
      <w:r w:rsidR="00DE5EC2" w:rsidRPr="00C46D56">
        <w:rPr>
          <w:rFonts w:asciiTheme="minorHAnsi" w:hAnsiTheme="minorHAnsi" w:cstheme="minorHAnsi"/>
          <w:sz w:val="20"/>
        </w:rPr>
        <w:t>Connections</w:t>
      </w:r>
      <w:r w:rsidR="008B1DD6">
        <w:rPr>
          <w:rFonts w:asciiTheme="minorHAnsi" w:hAnsiTheme="minorHAnsi" w:cstheme="minorHAnsi"/>
          <w:sz w:val="20"/>
        </w:rPr>
        <w:t>, Worship &amp; Education,</w:t>
      </w:r>
      <w:r w:rsidR="00A46203" w:rsidRPr="007C4772">
        <w:rPr>
          <w:rFonts w:asciiTheme="minorHAnsi" w:hAnsiTheme="minorHAnsi" w:cstheme="minorHAnsi"/>
          <w:sz w:val="20"/>
        </w:rPr>
        <w:t xml:space="preserve"> and Communications Teams</w:t>
      </w:r>
      <w:r w:rsidR="00A46203" w:rsidRPr="007C4772">
        <w:rPr>
          <w:rFonts w:asciiTheme="minorHAnsi" w:hAnsiTheme="minorHAnsi" w:cstheme="minorHAnsi"/>
          <w:b/>
          <w:bCs/>
          <w:sz w:val="20"/>
        </w:rPr>
        <w:t>.</w:t>
      </w:r>
    </w:p>
    <w:p w14:paraId="06B6A1AA" w14:textId="77777777" w:rsidR="00A46203" w:rsidRPr="007C4772" w:rsidRDefault="00090DD3" w:rsidP="00F26900">
      <w:pPr>
        <w:pStyle w:val="ListParagraph"/>
        <w:rPr>
          <w:rFonts w:asciiTheme="minorHAnsi" w:hAnsiTheme="minorHAnsi" w:cstheme="minorHAnsi"/>
        </w:rPr>
      </w:pPr>
      <w:r w:rsidRPr="007C4772">
        <w:rPr>
          <w:rFonts w:asciiTheme="minorHAnsi" w:hAnsiTheme="minorHAnsi" w:cstheme="minorHAnsi"/>
        </w:rPr>
        <w:tab/>
      </w:r>
      <w:r w:rsidRPr="007C4772">
        <w:rPr>
          <w:rFonts w:asciiTheme="minorHAnsi" w:hAnsiTheme="minorHAnsi" w:cstheme="minorHAnsi"/>
        </w:rPr>
        <w:tab/>
      </w:r>
    </w:p>
    <w:p w14:paraId="5F507334" w14:textId="77777777" w:rsidR="007557B2" w:rsidRPr="007C4772" w:rsidRDefault="007557B2">
      <w:pPr>
        <w:jc w:val="both"/>
        <w:rPr>
          <w:rFonts w:asciiTheme="minorHAnsi" w:hAnsiTheme="minorHAnsi" w:cstheme="minorHAnsi"/>
          <w:sz w:val="20"/>
        </w:rPr>
      </w:pPr>
    </w:p>
    <w:p w14:paraId="2C606EBA" w14:textId="5EBB3A0A" w:rsidR="001D4E07" w:rsidRPr="007C4772" w:rsidRDefault="007C4772">
      <w:pPr>
        <w:tabs>
          <w:tab w:val="left" w:pos="-414"/>
          <w:tab w:val="left" w:pos="810"/>
          <w:tab w:val="left" w:pos="1440"/>
          <w:tab w:val="left" w:pos="2178"/>
        </w:tabs>
        <w:jc w:val="both"/>
        <w:rPr>
          <w:rFonts w:asciiTheme="minorHAnsi" w:hAnsiTheme="minorHAnsi" w:cstheme="minorHAnsi"/>
          <w:b/>
          <w:szCs w:val="24"/>
        </w:rPr>
      </w:pPr>
      <w:r>
        <w:rPr>
          <w:rFonts w:asciiTheme="minorHAnsi" w:hAnsiTheme="minorHAnsi" w:cstheme="minorHAnsi"/>
          <w:b/>
          <w:szCs w:val="24"/>
        </w:rPr>
        <w:t>ATTRIBUTES OF THE PERSON</w:t>
      </w:r>
    </w:p>
    <w:p w14:paraId="0A84B170" w14:textId="6D5FE419" w:rsidR="001D4E07" w:rsidRPr="007C4772" w:rsidRDefault="001D4E07">
      <w:pPr>
        <w:tabs>
          <w:tab w:val="left" w:pos="-414"/>
          <w:tab w:val="left" w:pos="810"/>
          <w:tab w:val="left" w:pos="1440"/>
          <w:tab w:val="left" w:pos="2178"/>
        </w:tabs>
        <w:jc w:val="both"/>
        <w:rPr>
          <w:rFonts w:asciiTheme="minorHAnsi" w:hAnsiTheme="minorHAnsi" w:cstheme="minorHAnsi"/>
          <w:sz w:val="20"/>
        </w:rPr>
      </w:pPr>
    </w:p>
    <w:p w14:paraId="34532733" w14:textId="77777777" w:rsidR="00A862B1" w:rsidRPr="007C4772" w:rsidRDefault="00A862B1" w:rsidP="00A862B1">
      <w:pPr>
        <w:spacing w:after="120"/>
        <w:rPr>
          <w:rFonts w:asciiTheme="minorHAnsi" w:hAnsiTheme="minorHAnsi" w:cstheme="minorHAnsi"/>
        </w:rPr>
      </w:pPr>
      <w:r w:rsidRPr="007C4772">
        <w:rPr>
          <w:rFonts w:asciiTheme="minorHAnsi" w:hAnsiTheme="minorHAnsi" w:cstheme="minorHAnsi"/>
        </w:rPr>
        <w:t xml:space="preserve">This position is an important representative of the Christian church to the community of Highton and beyond. </w:t>
      </w:r>
    </w:p>
    <w:p w14:paraId="7513944F" w14:textId="77777777" w:rsidR="00A862B1" w:rsidRPr="007C4772" w:rsidRDefault="00A862B1" w:rsidP="00A862B1">
      <w:pPr>
        <w:rPr>
          <w:rFonts w:asciiTheme="minorHAnsi" w:hAnsiTheme="minorHAnsi" w:cstheme="minorHAnsi"/>
        </w:rPr>
      </w:pPr>
      <w:r w:rsidRPr="007C4772">
        <w:rPr>
          <w:rFonts w:asciiTheme="minorHAnsi" w:hAnsiTheme="minorHAnsi" w:cstheme="minorHAnsi"/>
        </w:rPr>
        <w:t>A commitment to understand and work for the core values (see Appendix A) of St Luke's Uniting Church (as an expression of the Gospel values of Jesus Christ) is essential.</w:t>
      </w:r>
    </w:p>
    <w:p w14:paraId="0B2D912A" w14:textId="77777777" w:rsidR="00A862B1" w:rsidRPr="007C4772" w:rsidRDefault="00A862B1" w:rsidP="00A862B1">
      <w:pPr>
        <w:pStyle w:val="Heading2"/>
        <w:keepLines/>
        <w:spacing w:before="200" w:after="0" w:line="276" w:lineRule="auto"/>
        <w:rPr>
          <w:rFonts w:asciiTheme="minorHAnsi" w:hAnsiTheme="minorHAnsi" w:cstheme="minorHAnsi"/>
        </w:rPr>
      </w:pPr>
      <w:r w:rsidRPr="007C4772">
        <w:rPr>
          <w:rFonts w:asciiTheme="minorHAnsi" w:hAnsiTheme="minorHAnsi" w:cstheme="minorHAnsi"/>
        </w:rPr>
        <w:t xml:space="preserve"> Personal gifts and competencies</w:t>
      </w:r>
    </w:p>
    <w:p w14:paraId="6E26B279" w14:textId="219739ED" w:rsidR="00A862B1" w:rsidRPr="007C4772" w:rsidRDefault="00A95BA1" w:rsidP="007C4772">
      <w:pPr>
        <w:pStyle w:val="ListParagraph"/>
        <w:numPr>
          <w:ilvl w:val="0"/>
          <w:numId w:val="20"/>
        </w:numPr>
        <w:spacing w:after="120"/>
        <w:ind w:left="1418" w:hanging="851"/>
        <w:rPr>
          <w:rFonts w:asciiTheme="minorHAnsi" w:hAnsiTheme="minorHAnsi" w:cstheme="minorHAnsi"/>
        </w:rPr>
      </w:pPr>
      <w:r>
        <w:rPr>
          <w:rFonts w:asciiTheme="minorHAnsi" w:hAnsiTheme="minorHAnsi" w:cstheme="minorHAnsi"/>
        </w:rPr>
        <w:t>Great</w:t>
      </w:r>
      <w:r w:rsidRPr="007C4772">
        <w:rPr>
          <w:rFonts w:asciiTheme="minorHAnsi" w:hAnsiTheme="minorHAnsi" w:cstheme="minorHAnsi"/>
        </w:rPr>
        <w:t xml:space="preserve"> </w:t>
      </w:r>
      <w:r w:rsidR="00A862B1" w:rsidRPr="007C4772">
        <w:rPr>
          <w:rFonts w:asciiTheme="minorHAnsi" w:hAnsiTheme="minorHAnsi" w:cstheme="minorHAnsi"/>
        </w:rPr>
        <w:t>interpersonal skills with the capacity to relate to and engage with culturally and linguistically diverse people, many of whom may have suffered trauma.</w:t>
      </w:r>
    </w:p>
    <w:p w14:paraId="5C8CDD93" w14:textId="4FFA0FD7"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Confidence in their Christian faith, including good standing within their faith community</w:t>
      </w:r>
      <w:r w:rsidR="00D41896">
        <w:rPr>
          <w:rFonts w:asciiTheme="minorHAnsi" w:hAnsiTheme="minorHAnsi" w:cstheme="minorHAnsi"/>
        </w:rPr>
        <w:t>. A sound theological/faith foundation compatible with ministry in the Uniting Church is expected, and willingness to develop this.</w:t>
      </w:r>
    </w:p>
    <w:p w14:paraId="5D99D154" w14:textId="6098AF60"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Capacity and willingness to create safe and welcoming spaces for people who are newcomers in need within the St Luke's UCA Highton community, and with others the wider Geelong Community</w:t>
      </w:r>
    </w:p>
    <w:p w14:paraId="710069A4" w14:textId="2DCF1512"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Appreciation, respect and understanding of newcomers to Australia of diverse age and ethnicity.</w:t>
      </w:r>
    </w:p>
    <w:p w14:paraId="37E1A886" w14:textId="449BC22D"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Commitment to integrity and honesty</w:t>
      </w:r>
    </w:p>
    <w:p w14:paraId="670ADE8A" w14:textId="014C8644"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Capacity to work autonomously (including self-initiating) and as part of a team</w:t>
      </w:r>
    </w:p>
    <w:p w14:paraId="27084760" w14:textId="6D45B2DA" w:rsidR="00A862B1" w:rsidRPr="007C4772" w:rsidRDefault="00A862B1" w:rsidP="00A862B1">
      <w:pPr>
        <w:pStyle w:val="Heading2"/>
        <w:keepLines/>
        <w:spacing w:before="200" w:after="0" w:line="276" w:lineRule="auto"/>
        <w:rPr>
          <w:rFonts w:asciiTheme="minorHAnsi" w:eastAsia="Arial" w:hAnsiTheme="minorHAnsi" w:cstheme="minorHAnsi"/>
        </w:rPr>
      </w:pPr>
      <w:r w:rsidRPr="007C4772">
        <w:rPr>
          <w:rFonts w:asciiTheme="minorHAnsi" w:eastAsia="Arial" w:hAnsiTheme="minorHAnsi" w:cstheme="minorHAnsi"/>
          <w:spacing w:val="1"/>
        </w:rPr>
        <w:t>Q</w:t>
      </w:r>
      <w:r w:rsidRPr="007C4772">
        <w:rPr>
          <w:rFonts w:asciiTheme="minorHAnsi" w:eastAsia="Arial" w:hAnsiTheme="minorHAnsi" w:cstheme="minorHAnsi"/>
        </w:rPr>
        <w:t>u</w:t>
      </w:r>
      <w:r w:rsidRPr="007C4772">
        <w:rPr>
          <w:rFonts w:asciiTheme="minorHAnsi" w:eastAsia="Arial" w:hAnsiTheme="minorHAnsi" w:cstheme="minorHAnsi"/>
          <w:spacing w:val="-1"/>
        </w:rPr>
        <w:t>al</w:t>
      </w:r>
      <w:r w:rsidRPr="007C4772">
        <w:rPr>
          <w:rFonts w:asciiTheme="minorHAnsi" w:eastAsia="Arial" w:hAnsiTheme="minorHAnsi" w:cstheme="minorHAnsi"/>
          <w:spacing w:val="1"/>
        </w:rPr>
        <w:t>i</w:t>
      </w:r>
      <w:r w:rsidRPr="007C4772">
        <w:rPr>
          <w:rFonts w:asciiTheme="minorHAnsi" w:eastAsia="Arial" w:hAnsiTheme="minorHAnsi" w:cstheme="minorHAnsi"/>
          <w:spacing w:val="-2"/>
        </w:rPr>
        <w:t>f</w:t>
      </w:r>
      <w:r w:rsidRPr="007C4772">
        <w:rPr>
          <w:rFonts w:asciiTheme="minorHAnsi" w:eastAsia="Arial" w:hAnsiTheme="minorHAnsi" w:cstheme="minorHAnsi"/>
          <w:spacing w:val="1"/>
        </w:rPr>
        <w:t>i</w:t>
      </w:r>
      <w:r w:rsidRPr="007C4772">
        <w:rPr>
          <w:rFonts w:asciiTheme="minorHAnsi" w:eastAsia="Arial" w:hAnsiTheme="minorHAnsi" w:cstheme="minorHAnsi"/>
        </w:rPr>
        <w:t>c</w:t>
      </w:r>
      <w:r w:rsidRPr="007C4772">
        <w:rPr>
          <w:rFonts w:asciiTheme="minorHAnsi" w:eastAsia="Arial" w:hAnsiTheme="minorHAnsi" w:cstheme="minorHAnsi"/>
          <w:spacing w:val="-1"/>
        </w:rPr>
        <w:t>a</w:t>
      </w:r>
      <w:r w:rsidRPr="007C4772">
        <w:rPr>
          <w:rFonts w:asciiTheme="minorHAnsi" w:eastAsia="Arial" w:hAnsiTheme="minorHAnsi" w:cstheme="minorHAnsi"/>
          <w:spacing w:val="-2"/>
        </w:rPr>
        <w:t>t</w:t>
      </w:r>
      <w:r w:rsidRPr="007C4772">
        <w:rPr>
          <w:rFonts w:asciiTheme="minorHAnsi" w:eastAsia="Arial" w:hAnsiTheme="minorHAnsi" w:cstheme="minorHAnsi"/>
          <w:spacing w:val="1"/>
        </w:rPr>
        <w:t>i</w:t>
      </w:r>
      <w:r w:rsidRPr="007C4772">
        <w:rPr>
          <w:rFonts w:asciiTheme="minorHAnsi" w:eastAsia="Arial" w:hAnsiTheme="minorHAnsi" w:cstheme="minorHAnsi"/>
        </w:rPr>
        <w:t>o</w:t>
      </w:r>
      <w:r w:rsidRPr="007C4772">
        <w:rPr>
          <w:rFonts w:asciiTheme="minorHAnsi" w:eastAsia="Arial" w:hAnsiTheme="minorHAnsi" w:cstheme="minorHAnsi"/>
          <w:spacing w:val="-1"/>
        </w:rPr>
        <w:t>n</w:t>
      </w:r>
      <w:r w:rsidRPr="007C4772">
        <w:rPr>
          <w:rFonts w:asciiTheme="minorHAnsi" w:eastAsia="Arial" w:hAnsiTheme="minorHAnsi" w:cstheme="minorHAnsi"/>
        </w:rPr>
        <w:t>s and</w:t>
      </w:r>
      <w:r w:rsidRPr="007C4772">
        <w:rPr>
          <w:rFonts w:asciiTheme="minorHAnsi" w:eastAsia="Arial" w:hAnsiTheme="minorHAnsi" w:cstheme="minorHAnsi"/>
          <w:spacing w:val="-2"/>
        </w:rPr>
        <w:t xml:space="preserve"> </w:t>
      </w:r>
      <w:r w:rsidRPr="007C4772">
        <w:rPr>
          <w:rFonts w:asciiTheme="minorHAnsi" w:eastAsia="Arial" w:hAnsiTheme="minorHAnsi" w:cstheme="minorHAnsi"/>
          <w:spacing w:val="-1"/>
        </w:rPr>
        <w:t>E</w:t>
      </w:r>
      <w:r w:rsidRPr="007C4772">
        <w:rPr>
          <w:rFonts w:asciiTheme="minorHAnsi" w:eastAsia="Arial" w:hAnsiTheme="minorHAnsi" w:cstheme="minorHAnsi"/>
        </w:rPr>
        <w:t>x</w:t>
      </w:r>
      <w:r w:rsidRPr="007C4772">
        <w:rPr>
          <w:rFonts w:asciiTheme="minorHAnsi" w:eastAsia="Arial" w:hAnsiTheme="minorHAnsi" w:cstheme="minorHAnsi"/>
          <w:spacing w:val="-3"/>
        </w:rPr>
        <w:t>p</w:t>
      </w:r>
      <w:r w:rsidRPr="007C4772">
        <w:rPr>
          <w:rFonts w:asciiTheme="minorHAnsi" w:eastAsia="Arial" w:hAnsiTheme="minorHAnsi" w:cstheme="minorHAnsi"/>
        </w:rPr>
        <w:t>er</w:t>
      </w:r>
      <w:r w:rsidRPr="007C4772">
        <w:rPr>
          <w:rFonts w:asciiTheme="minorHAnsi" w:eastAsia="Arial" w:hAnsiTheme="minorHAnsi" w:cstheme="minorHAnsi"/>
          <w:spacing w:val="1"/>
        </w:rPr>
        <w:t>i</w:t>
      </w:r>
      <w:r w:rsidRPr="007C4772">
        <w:rPr>
          <w:rFonts w:asciiTheme="minorHAnsi" w:eastAsia="Arial" w:hAnsiTheme="minorHAnsi" w:cstheme="minorHAnsi"/>
        </w:rPr>
        <w:t>e</w:t>
      </w:r>
      <w:r w:rsidRPr="007C4772">
        <w:rPr>
          <w:rFonts w:asciiTheme="minorHAnsi" w:eastAsia="Arial" w:hAnsiTheme="minorHAnsi" w:cstheme="minorHAnsi"/>
          <w:spacing w:val="-1"/>
        </w:rPr>
        <w:t>n</w:t>
      </w:r>
      <w:r w:rsidRPr="007C4772">
        <w:rPr>
          <w:rFonts w:asciiTheme="minorHAnsi" w:eastAsia="Arial" w:hAnsiTheme="minorHAnsi" w:cstheme="minorHAnsi"/>
        </w:rPr>
        <w:t>ce</w:t>
      </w:r>
    </w:p>
    <w:p w14:paraId="1B30C3B3" w14:textId="77777777" w:rsidR="00A95BA1" w:rsidRDefault="00A95BA1" w:rsidP="007C4772">
      <w:pPr>
        <w:pStyle w:val="ListParagraph"/>
        <w:numPr>
          <w:ilvl w:val="0"/>
          <w:numId w:val="20"/>
        </w:numPr>
        <w:spacing w:after="120"/>
        <w:ind w:left="1418" w:hanging="851"/>
        <w:rPr>
          <w:rFonts w:asciiTheme="minorHAnsi" w:hAnsiTheme="minorHAnsi" w:cstheme="minorHAnsi"/>
        </w:rPr>
      </w:pPr>
      <w:r w:rsidRPr="00A95BA1">
        <w:rPr>
          <w:rFonts w:asciiTheme="minorHAnsi" w:hAnsiTheme="minorHAnsi" w:cstheme="minorHAnsi"/>
        </w:rPr>
        <w:t>Graduate qualification of three or more full-time years or equivalent</w:t>
      </w:r>
      <w:r>
        <w:rPr>
          <w:rFonts w:asciiTheme="minorHAnsi" w:hAnsiTheme="minorHAnsi" w:cstheme="minorHAnsi"/>
        </w:rPr>
        <w:t xml:space="preserve">; </w:t>
      </w:r>
    </w:p>
    <w:p w14:paraId="03A6EF4B" w14:textId="4195EED2" w:rsidR="00A862B1" w:rsidRPr="007C4772" w:rsidRDefault="00A95BA1" w:rsidP="001F6268">
      <w:pPr>
        <w:pStyle w:val="ListParagraph"/>
        <w:spacing w:after="120"/>
        <w:ind w:left="1418"/>
        <w:rPr>
          <w:rFonts w:asciiTheme="minorHAnsi" w:hAnsiTheme="minorHAnsi" w:cstheme="minorHAnsi"/>
        </w:rPr>
      </w:pPr>
      <w:r>
        <w:rPr>
          <w:rFonts w:asciiTheme="minorHAnsi" w:hAnsiTheme="minorHAnsi" w:cstheme="minorHAnsi"/>
        </w:rPr>
        <w:t>or</w:t>
      </w:r>
      <w:r w:rsidRPr="00A95BA1">
        <w:rPr>
          <w:rFonts w:asciiTheme="minorHAnsi" w:hAnsiTheme="minorHAnsi" w:cstheme="minorHAnsi"/>
        </w:rPr>
        <w:t xml:space="preserve"> an equivalent combination of relevant experience and/or education or training considered relevant </w:t>
      </w:r>
      <w:r w:rsidR="00A862B1" w:rsidRPr="007C4772">
        <w:rPr>
          <w:rFonts w:asciiTheme="minorHAnsi" w:hAnsiTheme="minorHAnsi" w:cstheme="minorHAnsi"/>
        </w:rPr>
        <w:t xml:space="preserve">to supporting culturally and </w:t>
      </w:r>
      <w:r w:rsidR="005E2EEC" w:rsidRPr="007C4772">
        <w:rPr>
          <w:rFonts w:asciiTheme="minorHAnsi" w:hAnsiTheme="minorHAnsi" w:cstheme="minorHAnsi"/>
        </w:rPr>
        <w:t>linguistically</w:t>
      </w:r>
      <w:r w:rsidR="00A862B1" w:rsidRPr="007C4772">
        <w:rPr>
          <w:rFonts w:asciiTheme="minorHAnsi" w:hAnsiTheme="minorHAnsi" w:cstheme="minorHAnsi"/>
        </w:rPr>
        <w:t xml:space="preserve"> diverse people in building capability and safety within new communities</w:t>
      </w:r>
    </w:p>
    <w:p w14:paraId="3B9CD132" w14:textId="51213C03" w:rsidR="004E3748" w:rsidRPr="007C4772" w:rsidRDefault="004E3748"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 xml:space="preserve">A </w:t>
      </w:r>
      <w:r w:rsidR="00A95BA1">
        <w:rPr>
          <w:rFonts w:asciiTheme="minorHAnsi" w:hAnsiTheme="minorHAnsi" w:cstheme="minorHAnsi"/>
        </w:rPr>
        <w:t xml:space="preserve">good </w:t>
      </w:r>
      <w:r w:rsidRPr="007C4772">
        <w:rPr>
          <w:rFonts w:asciiTheme="minorHAnsi" w:hAnsiTheme="minorHAnsi" w:cstheme="minorHAnsi"/>
        </w:rPr>
        <w:t xml:space="preserve">understanding of the </w:t>
      </w:r>
      <w:r w:rsidR="00A95BA1">
        <w:rPr>
          <w:rFonts w:asciiTheme="minorHAnsi" w:hAnsiTheme="minorHAnsi" w:cstheme="minorHAnsi"/>
        </w:rPr>
        <w:t>role</w:t>
      </w:r>
      <w:r w:rsidR="00A95BA1" w:rsidRPr="007C4772">
        <w:rPr>
          <w:rFonts w:asciiTheme="minorHAnsi" w:hAnsiTheme="minorHAnsi" w:cstheme="minorHAnsi"/>
        </w:rPr>
        <w:t xml:space="preserve"> </w:t>
      </w:r>
      <w:r w:rsidRPr="007C4772">
        <w:rPr>
          <w:rFonts w:asciiTheme="minorHAnsi" w:hAnsiTheme="minorHAnsi" w:cstheme="minorHAnsi"/>
        </w:rPr>
        <w:t>of an ordained minister for significant pastoral care or theological matters.</w:t>
      </w:r>
    </w:p>
    <w:p w14:paraId="4E297456" w14:textId="450F41CA" w:rsidR="004E3748" w:rsidRPr="007C4772" w:rsidRDefault="004E3748"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Willingness to become a Member or Member in Association of the St. Luke’s congregation.</w:t>
      </w:r>
    </w:p>
    <w:p w14:paraId="3C40F70C" w14:textId="693BA848" w:rsidR="004E3748" w:rsidRPr="007C4772" w:rsidRDefault="004E3748"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Possess a current Car Driver’s license or equivalent mobility.</w:t>
      </w:r>
    </w:p>
    <w:p w14:paraId="7AD67D78" w14:textId="68A2D4C7" w:rsidR="005E2EEC" w:rsidRPr="007C4772" w:rsidRDefault="005E2EEC"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 xml:space="preserve">Experience </w:t>
      </w:r>
      <w:r w:rsidR="00A95BA1">
        <w:rPr>
          <w:rFonts w:asciiTheme="minorHAnsi" w:hAnsiTheme="minorHAnsi" w:cstheme="minorHAnsi"/>
        </w:rPr>
        <w:t>using</w:t>
      </w:r>
      <w:r w:rsidRPr="007C4772">
        <w:rPr>
          <w:rFonts w:asciiTheme="minorHAnsi" w:hAnsiTheme="minorHAnsi" w:cstheme="minorHAnsi"/>
        </w:rPr>
        <w:t xml:space="preserve"> modern office tools including computers (and relevant office </w:t>
      </w:r>
      <w:r w:rsidRPr="007C4772">
        <w:rPr>
          <w:rFonts w:asciiTheme="minorHAnsi" w:hAnsiTheme="minorHAnsi" w:cstheme="minorHAnsi"/>
        </w:rPr>
        <w:lastRenderedPageBreak/>
        <w:t>software), printers</w:t>
      </w:r>
      <w:r w:rsidR="00A95BA1">
        <w:rPr>
          <w:rFonts w:asciiTheme="minorHAnsi" w:hAnsiTheme="minorHAnsi" w:cstheme="minorHAnsi"/>
        </w:rPr>
        <w:t>, etc</w:t>
      </w:r>
      <w:r w:rsidRPr="007C4772">
        <w:rPr>
          <w:rFonts w:asciiTheme="minorHAnsi" w:hAnsiTheme="minorHAnsi" w:cstheme="minorHAnsi"/>
        </w:rPr>
        <w:t>.</w:t>
      </w:r>
      <w:r w:rsidR="00A95BA1">
        <w:rPr>
          <w:rFonts w:asciiTheme="minorHAnsi" w:hAnsiTheme="minorHAnsi" w:cstheme="minorHAnsi"/>
        </w:rPr>
        <w:t xml:space="preserve"> </w:t>
      </w:r>
    </w:p>
    <w:p w14:paraId="6B89DE33" w14:textId="49C9C44A"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 xml:space="preserve">Knowledge </w:t>
      </w:r>
      <w:r w:rsidR="00727EC7">
        <w:rPr>
          <w:rFonts w:asciiTheme="minorHAnsi" w:hAnsiTheme="minorHAnsi" w:cstheme="minorHAnsi"/>
        </w:rPr>
        <w:t>and/or</w:t>
      </w:r>
      <w:r w:rsidR="00727EC7" w:rsidRPr="007C4772">
        <w:rPr>
          <w:rFonts w:asciiTheme="minorHAnsi" w:hAnsiTheme="minorHAnsi" w:cstheme="minorHAnsi"/>
        </w:rPr>
        <w:t xml:space="preserve"> </w:t>
      </w:r>
      <w:r w:rsidRPr="007C4772">
        <w:rPr>
          <w:rFonts w:asciiTheme="minorHAnsi" w:hAnsiTheme="minorHAnsi" w:cstheme="minorHAnsi"/>
        </w:rPr>
        <w:t xml:space="preserve">experience in development and training activities </w:t>
      </w:r>
      <w:r w:rsidR="005E2EEC" w:rsidRPr="007C4772">
        <w:rPr>
          <w:rFonts w:asciiTheme="minorHAnsi" w:hAnsiTheme="minorHAnsi" w:cstheme="minorHAnsi"/>
        </w:rPr>
        <w:t>for adults and children</w:t>
      </w:r>
      <w:r w:rsidR="00727EC7">
        <w:rPr>
          <w:rFonts w:asciiTheme="minorHAnsi" w:hAnsiTheme="minorHAnsi" w:cstheme="minorHAnsi"/>
        </w:rPr>
        <w:t xml:space="preserve"> would be useful</w:t>
      </w:r>
      <w:r w:rsidR="009D5B2A">
        <w:rPr>
          <w:rFonts w:asciiTheme="minorHAnsi" w:hAnsiTheme="minorHAnsi" w:cstheme="minorHAnsi"/>
          <w:color w:val="FF0000"/>
        </w:rPr>
        <w:t>.</w:t>
      </w:r>
    </w:p>
    <w:p w14:paraId="008454A9" w14:textId="191FA317" w:rsidR="005E2EEC" w:rsidRPr="007C4772" w:rsidRDefault="005E2EEC"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Experience delivering services within a faith-based context desirable</w:t>
      </w:r>
    </w:p>
    <w:p w14:paraId="339A9A8C" w14:textId="5E386C22" w:rsidR="00A862B1" w:rsidRPr="007C4772" w:rsidRDefault="00A862B1" w:rsidP="005E2EEC">
      <w:pPr>
        <w:pStyle w:val="Heading2"/>
        <w:keepLines/>
        <w:spacing w:before="200" w:after="0" w:line="276" w:lineRule="auto"/>
        <w:rPr>
          <w:rFonts w:asciiTheme="minorHAnsi" w:eastAsia="Arial" w:hAnsiTheme="minorHAnsi" w:cstheme="minorHAnsi"/>
        </w:rPr>
      </w:pPr>
      <w:r w:rsidRPr="007C4772">
        <w:rPr>
          <w:rFonts w:asciiTheme="minorHAnsi" w:hAnsiTheme="minorHAnsi" w:cstheme="minorHAnsi"/>
        </w:rPr>
        <w:t>Skills</w:t>
      </w:r>
      <w:r w:rsidRPr="007C4772">
        <w:rPr>
          <w:rFonts w:asciiTheme="minorHAnsi" w:eastAsia="Arial" w:hAnsiTheme="minorHAnsi" w:cstheme="minorHAnsi"/>
          <w:spacing w:val="-2"/>
        </w:rPr>
        <w:t xml:space="preserve"> </w:t>
      </w:r>
      <w:r w:rsidRPr="007C4772">
        <w:rPr>
          <w:rFonts w:asciiTheme="minorHAnsi" w:eastAsia="Arial" w:hAnsiTheme="minorHAnsi" w:cstheme="minorHAnsi"/>
        </w:rPr>
        <w:t>a</w:t>
      </w:r>
      <w:r w:rsidRPr="007C4772">
        <w:rPr>
          <w:rFonts w:asciiTheme="minorHAnsi" w:eastAsia="Arial" w:hAnsiTheme="minorHAnsi" w:cstheme="minorHAnsi"/>
          <w:spacing w:val="-1"/>
        </w:rPr>
        <w:t>n</w:t>
      </w:r>
      <w:r w:rsidRPr="007C4772">
        <w:rPr>
          <w:rFonts w:asciiTheme="minorHAnsi" w:eastAsia="Arial" w:hAnsiTheme="minorHAnsi" w:cstheme="minorHAnsi"/>
        </w:rPr>
        <w:t>d</w:t>
      </w:r>
      <w:r w:rsidRPr="007C4772">
        <w:rPr>
          <w:rFonts w:asciiTheme="minorHAnsi" w:eastAsia="Arial" w:hAnsiTheme="minorHAnsi" w:cstheme="minorHAnsi"/>
          <w:spacing w:val="-2"/>
        </w:rPr>
        <w:t xml:space="preserve"> </w:t>
      </w:r>
      <w:r w:rsidRPr="007C4772">
        <w:rPr>
          <w:rFonts w:asciiTheme="minorHAnsi" w:eastAsia="Arial" w:hAnsiTheme="minorHAnsi" w:cstheme="minorHAnsi"/>
        </w:rPr>
        <w:t>a</w:t>
      </w:r>
      <w:r w:rsidRPr="007C4772">
        <w:rPr>
          <w:rFonts w:asciiTheme="minorHAnsi" w:eastAsia="Arial" w:hAnsiTheme="minorHAnsi" w:cstheme="minorHAnsi"/>
          <w:spacing w:val="-1"/>
        </w:rPr>
        <w:t>bi</w:t>
      </w:r>
      <w:r w:rsidRPr="007C4772">
        <w:rPr>
          <w:rFonts w:asciiTheme="minorHAnsi" w:eastAsia="Arial" w:hAnsiTheme="minorHAnsi" w:cstheme="minorHAnsi"/>
          <w:spacing w:val="1"/>
        </w:rPr>
        <w:t>l</w:t>
      </w:r>
      <w:r w:rsidRPr="007C4772">
        <w:rPr>
          <w:rFonts w:asciiTheme="minorHAnsi" w:eastAsia="Arial" w:hAnsiTheme="minorHAnsi" w:cstheme="minorHAnsi"/>
          <w:spacing w:val="-1"/>
        </w:rPr>
        <w:t>i</w:t>
      </w:r>
      <w:r w:rsidRPr="007C4772">
        <w:rPr>
          <w:rFonts w:asciiTheme="minorHAnsi" w:eastAsia="Arial" w:hAnsiTheme="minorHAnsi" w:cstheme="minorHAnsi"/>
          <w:spacing w:val="1"/>
        </w:rPr>
        <w:t>ti</w:t>
      </w:r>
      <w:r w:rsidRPr="007C4772">
        <w:rPr>
          <w:rFonts w:asciiTheme="minorHAnsi" w:eastAsia="Arial" w:hAnsiTheme="minorHAnsi" w:cstheme="minorHAnsi"/>
        </w:rPr>
        <w:t>es</w:t>
      </w:r>
    </w:p>
    <w:p w14:paraId="4D27B3F7" w14:textId="57130406" w:rsidR="00A862B1"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Good written and verbal communication skills</w:t>
      </w:r>
      <w:r w:rsidR="00672B10">
        <w:rPr>
          <w:rFonts w:asciiTheme="minorHAnsi" w:hAnsiTheme="minorHAnsi" w:cstheme="minorHAnsi"/>
        </w:rPr>
        <w:t>, including sharing information on work/tasks delivered and to be done</w:t>
      </w:r>
      <w:r w:rsidRPr="007C4772">
        <w:rPr>
          <w:rFonts w:asciiTheme="minorHAnsi" w:hAnsiTheme="minorHAnsi" w:cstheme="minorHAnsi"/>
        </w:rPr>
        <w:t>.</w:t>
      </w:r>
    </w:p>
    <w:p w14:paraId="072FF309" w14:textId="213141EE" w:rsidR="00A862B1" w:rsidRPr="007C4772" w:rsidRDefault="00A95BA1" w:rsidP="007C4772">
      <w:pPr>
        <w:pStyle w:val="ListParagraph"/>
        <w:numPr>
          <w:ilvl w:val="0"/>
          <w:numId w:val="20"/>
        </w:numPr>
        <w:spacing w:after="120"/>
        <w:ind w:left="1418" w:hanging="851"/>
        <w:rPr>
          <w:rFonts w:asciiTheme="minorHAnsi" w:hAnsiTheme="minorHAnsi" w:cstheme="minorHAnsi"/>
        </w:rPr>
      </w:pPr>
      <w:r>
        <w:rPr>
          <w:rFonts w:asciiTheme="minorHAnsi" w:hAnsiTheme="minorHAnsi" w:cstheme="minorHAnsi"/>
        </w:rPr>
        <w:t>R</w:t>
      </w:r>
      <w:r w:rsidR="005E2EEC" w:rsidRPr="007C4772">
        <w:rPr>
          <w:rFonts w:asciiTheme="minorHAnsi" w:hAnsiTheme="minorHAnsi" w:cstheme="minorHAnsi"/>
        </w:rPr>
        <w:t>espect</w:t>
      </w:r>
      <w:r>
        <w:rPr>
          <w:rFonts w:asciiTheme="minorHAnsi" w:hAnsiTheme="minorHAnsi" w:cstheme="minorHAnsi"/>
        </w:rPr>
        <w:t xml:space="preserve"> for</w:t>
      </w:r>
      <w:r w:rsidR="00A862B1" w:rsidRPr="007C4772">
        <w:rPr>
          <w:rFonts w:asciiTheme="minorHAnsi" w:hAnsiTheme="minorHAnsi" w:cstheme="minorHAnsi"/>
        </w:rPr>
        <w:t xml:space="preserve"> confidential</w:t>
      </w:r>
      <w:r w:rsidR="005E2EEC" w:rsidRPr="007C4772">
        <w:rPr>
          <w:rFonts w:asciiTheme="minorHAnsi" w:hAnsiTheme="minorHAnsi" w:cstheme="minorHAnsi"/>
        </w:rPr>
        <w:t xml:space="preserve">ity, but also </w:t>
      </w:r>
      <w:r w:rsidR="00525809">
        <w:rPr>
          <w:rFonts w:asciiTheme="minorHAnsi" w:hAnsiTheme="minorHAnsi" w:cstheme="minorHAnsi"/>
        </w:rPr>
        <w:t xml:space="preserve">when to involve </w:t>
      </w:r>
      <w:r w:rsidR="00A862B1" w:rsidRPr="007C4772">
        <w:rPr>
          <w:rFonts w:asciiTheme="minorHAnsi" w:hAnsiTheme="minorHAnsi" w:cstheme="minorHAnsi"/>
        </w:rPr>
        <w:t>the Minister or Church Council</w:t>
      </w:r>
      <w:r w:rsidR="005E2EEC" w:rsidRPr="007C4772">
        <w:rPr>
          <w:rFonts w:asciiTheme="minorHAnsi" w:hAnsiTheme="minorHAnsi" w:cstheme="minorHAnsi"/>
        </w:rPr>
        <w:t xml:space="preserve"> for the safety and wellbeing of others and self</w:t>
      </w:r>
      <w:r w:rsidR="00A862B1" w:rsidRPr="007C4772">
        <w:rPr>
          <w:rFonts w:asciiTheme="minorHAnsi" w:hAnsiTheme="minorHAnsi" w:cstheme="minorHAnsi"/>
        </w:rPr>
        <w:t>.</w:t>
      </w:r>
    </w:p>
    <w:p w14:paraId="3CAE0351" w14:textId="69F5409B" w:rsidR="00525809" w:rsidRPr="007C4772" w:rsidRDefault="00525809" w:rsidP="00525809">
      <w:pPr>
        <w:pStyle w:val="ListParagraph"/>
        <w:numPr>
          <w:ilvl w:val="0"/>
          <w:numId w:val="20"/>
        </w:numPr>
        <w:spacing w:after="120"/>
        <w:ind w:left="1418" w:hanging="851"/>
        <w:rPr>
          <w:rFonts w:asciiTheme="minorHAnsi" w:hAnsiTheme="minorHAnsi" w:cstheme="minorHAnsi"/>
        </w:rPr>
      </w:pPr>
      <w:r>
        <w:rPr>
          <w:rFonts w:asciiTheme="minorHAnsi" w:hAnsiTheme="minorHAnsi" w:cstheme="minorHAnsi"/>
        </w:rPr>
        <w:t>Good at organising yourself,</w:t>
      </w:r>
      <w:r w:rsidR="00672B10">
        <w:rPr>
          <w:rFonts w:asciiTheme="minorHAnsi" w:hAnsiTheme="minorHAnsi" w:cstheme="minorHAnsi"/>
        </w:rPr>
        <w:t xml:space="preserve"> managing work demands (priorities), using safe and healthy work</w:t>
      </w:r>
      <w:r>
        <w:rPr>
          <w:rFonts w:asciiTheme="minorHAnsi" w:hAnsiTheme="minorHAnsi" w:cstheme="minorHAnsi"/>
        </w:rPr>
        <w:t xml:space="preserve"> </w:t>
      </w:r>
      <w:r w:rsidR="00672B10">
        <w:rPr>
          <w:rFonts w:asciiTheme="minorHAnsi" w:hAnsiTheme="minorHAnsi" w:cstheme="minorHAnsi"/>
        </w:rPr>
        <w:t>practices (physical and mental).</w:t>
      </w:r>
    </w:p>
    <w:p w14:paraId="42E24C73" w14:textId="77AA371C" w:rsidR="00525809" w:rsidRDefault="004E3748"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 xml:space="preserve">Capacity to </w:t>
      </w:r>
      <w:r w:rsidR="00525809">
        <w:rPr>
          <w:rFonts w:asciiTheme="minorHAnsi" w:hAnsiTheme="minorHAnsi" w:cstheme="minorHAnsi"/>
        </w:rPr>
        <w:t>work constructively with members of the church and broader community as they try to help and adjust to change, recognising different people/groups may have different motivations or priorities for their involvement.</w:t>
      </w:r>
    </w:p>
    <w:p w14:paraId="0E5230FD" w14:textId="58112668" w:rsidR="004E3748" w:rsidRPr="007C4772" w:rsidRDefault="00525809" w:rsidP="007C4772">
      <w:pPr>
        <w:pStyle w:val="ListParagraph"/>
        <w:numPr>
          <w:ilvl w:val="0"/>
          <w:numId w:val="20"/>
        </w:numPr>
        <w:spacing w:after="120"/>
        <w:ind w:left="1418" w:hanging="851"/>
        <w:rPr>
          <w:rFonts w:asciiTheme="minorHAnsi" w:hAnsiTheme="minorHAnsi" w:cstheme="minorHAnsi"/>
        </w:rPr>
      </w:pPr>
      <w:r>
        <w:rPr>
          <w:rFonts w:asciiTheme="minorHAnsi" w:hAnsiTheme="minorHAnsi" w:cstheme="minorHAnsi"/>
        </w:rPr>
        <w:t>Support efforts to develop and strengthen</w:t>
      </w:r>
      <w:r w:rsidR="004E3748" w:rsidRPr="007C4772">
        <w:rPr>
          <w:rFonts w:asciiTheme="minorHAnsi" w:hAnsiTheme="minorHAnsi" w:cstheme="minorHAnsi"/>
        </w:rPr>
        <w:t xml:space="preserve"> children’s ministry</w:t>
      </w:r>
      <w:r>
        <w:rPr>
          <w:rFonts w:asciiTheme="minorHAnsi" w:hAnsiTheme="minorHAnsi" w:cstheme="minorHAnsi"/>
        </w:rPr>
        <w:t xml:space="preserve"> relevant to connected families and young people (including cooperation with other organisations).</w:t>
      </w:r>
    </w:p>
    <w:p w14:paraId="162A7D7A" w14:textId="79F0D751" w:rsidR="005E2EEC" w:rsidRPr="007C4772" w:rsidRDefault="005E2EEC"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Ability to appropriately and effectively use internet</w:t>
      </w:r>
      <w:r w:rsidR="006A2244">
        <w:rPr>
          <w:rFonts w:asciiTheme="minorHAnsi" w:hAnsiTheme="minorHAnsi" w:cstheme="minorHAnsi"/>
        </w:rPr>
        <w:t>-</w:t>
      </w:r>
      <w:r w:rsidRPr="007C4772">
        <w:rPr>
          <w:rFonts w:asciiTheme="minorHAnsi" w:hAnsiTheme="minorHAnsi" w:cstheme="minorHAnsi"/>
        </w:rPr>
        <w:t>based resources including email</w:t>
      </w:r>
      <w:r w:rsidR="00525809">
        <w:rPr>
          <w:rFonts w:asciiTheme="minorHAnsi" w:hAnsiTheme="minorHAnsi" w:cstheme="minorHAnsi"/>
        </w:rPr>
        <w:t xml:space="preserve"> (</w:t>
      </w:r>
      <w:r w:rsidRPr="007C4772">
        <w:rPr>
          <w:rFonts w:asciiTheme="minorHAnsi" w:hAnsiTheme="minorHAnsi" w:cstheme="minorHAnsi"/>
        </w:rPr>
        <w:t xml:space="preserve">and </w:t>
      </w:r>
      <w:r w:rsidR="00525809">
        <w:rPr>
          <w:rFonts w:asciiTheme="minorHAnsi" w:hAnsiTheme="minorHAnsi" w:cstheme="minorHAnsi"/>
        </w:rPr>
        <w:t xml:space="preserve">potentially </w:t>
      </w:r>
      <w:r w:rsidRPr="007C4772">
        <w:rPr>
          <w:rFonts w:asciiTheme="minorHAnsi" w:hAnsiTheme="minorHAnsi" w:cstheme="minorHAnsi"/>
        </w:rPr>
        <w:t>social media</w:t>
      </w:r>
      <w:r w:rsidR="00525809">
        <w:rPr>
          <w:rFonts w:asciiTheme="minorHAnsi" w:hAnsiTheme="minorHAnsi" w:cstheme="minorHAnsi"/>
        </w:rPr>
        <w:t>)</w:t>
      </w:r>
      <w:r w:rsidRPr="007C4772">
        <w:rPr>
          <w:rFonts w:asciiTheme="minorHAnsi" w:hAnsiTheme="minorHAnsi" w:cstheme="minorHAnsi"/>
        </w:rPr>
        <w:t xml:space="preserve"> to empower, support and inform a community (both internally and broadly).</w:t>
      </w:r>
    </w:p>
    <w:p w14:paraId="0B036994" w14:textId="596BF857" w:rsidR="007557B2" w:rsidRPr="007C4772" w:rsidRDefault="00A862B1" w:rsidP="007C4772">
      <w:pPr>
        <w:pStyle w:val="ListParagraph"/>
        <w:numPr>
          <w:ilvl w:val="0"/>
          <w:numId w:val="20"/>
        </w:numPr>
        <w:spacing w:after="120"/>
        <w:ind w:left="1418" w:hanging="851"/>
        <w:rPr>
          <w:rFonts w:asciiTheme="minorHAnsi" w:hAnsiTheme="minorHAnsi" w:cstheme="minorHAnsi"/>
        </w:rPr>
      </w:pPr>
      <w:r w:rsidRPr="007C4772">
        <w:rPr>
          <w:rFonts w:asciiTheme="minorHAnsi" w:hAnsiTheme="minorHAnsi" w:cstheme="minorHAnsi"/>
        </w:rPr>
        <w:t xml:space="preserve">Ability to </w:t>
      </w:r>
      <w:r w:rsidR="00672B10">
        <w:rPr>
          <w:rFonts w:asciiTheme="minorHAnsi" w:hAnsiTheme="minorHAnsi" w:cstheme="minorHAnsi"/>
        </w:rPr>
        <w:t xml:space="preserve">find useful and relevant services, material and information to meet a need. </w:t>
      </w:r>
    </w:p>
    <w:p w14:paraId="2A61734B" w14:textId="77777777" w:rsidR="001D4E07" w:rsidRPr="007C4772" w:rsidRDefault="001D4E07">
      <w:pPr>
        <w:tabs>
          <w:tab w:val="left" w:pos="-414"/>
          <w:tab w:val="left" w:pos="810"/>
          <w:tab w:val="left" w:pos="1440"/>
          <w:tab w:val="left" w:pos="2178"/>
        </w:tabs>
        <w:jc w:val="both"/>
        <w:rPr>
          <w:rFonts w:asciiTheme="minorHAnsi" w:hAnsiTheme="minorHAnsi" w:cstheme="minorHAnsi"/>
          <w:sz w:val="20"/>
        </w:rPr>
      </w:pPr>
    </w:p>
    <w:p w14:paraId="35A320B0" w14:textId="180F3DE2" w:rsidR="00A862B1" w:rsidRPr="007C4772" w:rsidRDefault="00A862B1" w:rsidP="004E3748">
      <w:pPr>
        <w:pStyle w:val="Heading1"/>
        <w:keepLines/>
        <w:tabs>
          <w:tab w:val="clear" w:pos="4818"/>
        </w:tabs>
        <w:spacing w:before="240" w:line="276" w:lineRule="auto"/>
        <w:jc w:val="left"/>
        <w:rPr>
          <w:rFonts w:asciiTheme="minorHAnsi" w:eastAsia="Arial" w:hAnsiTheme="minorHAnsi" w:cstheme="minorHAnsi"/>
        </w:rPr>
      </w:pPr>
      <w:r w:rsidRPr="007C4772">
        <w:rPr>
          <w:rFonts w:asciiTheme="minorHAnsi" w:eastAsia="Arial" w:hAnsiTheme="minorHAnsi" w:cstheme="minorHAnsi"/>
        </w:rPr>
        <w:t>Spe</w:t>
      </w:r>
      <w:r w:rsidRPr="007C4772">
        <w:rPr>
          <w:rFonts w:asciiTheme="minorHAnsi" w:eastAsia="Arial" w:hAnsiTheme="minorHAnsi" w:cstheme="minorHAnsi"/>
          <w:spacing w:val="-1"/>
        </w:rPr>
        <w:t>c</w:t>
      </w:r>
      <w:r w:rsidRPr="007C4772">
        <w:rPr>
          <w:rFonts w:asciiTheme="minorHAnsi" w:eastAsia="Arial" w:hAnsiTheme="minorHAnsi" w:cstheme="minorHAnsi"/>
          <w:spacing w:val="3"/>
        </w:rPr>
        <w:t>i</w:t>
      </w:r>
      <w:r w:rsidRPr="007C4772">
        <w:rPr>
          <w:rFonts w:asciiTheme="minorHAnsi" w:eastAsia="Arial" w:hAnsiTheme="minorHAnsi" w:cstheme="minorHAnsi"/>
          <w:spacing w:val="-6"/>
        </w:rPr>
        <w:t>a</w:t>
      </w:r>
      <w:r w:rsidRPr="007C4772">
        <w:rPr>
          <w:rFonts w:asciiTheme="minorHAnsi" w:eastAsia="Arial" w:hAnsiTheme="minorHAnsi" w:cstheme="minorHAnsi"/>
        </w:rPr>
        <w:t xml:space="preserve">l </w:t>
      </w:r>
      <w:r w:rsidRPr="007C4772">
        <w:rPr>
          <w:rFonts w:asciiTheme="minorHAnsi" w:eastAsia="Arial" w:hAnsiTheme="minorHAnsi" w:cstheme="minorHAnsi"/>
          <w:spacing w:val="-1"/>
        </w:rPr>
        <w:t>R</w:t>
      </w:r>
      <w:r w:rsidRPr="007C4772">
        <w:rPr>
          <w:rFonts w:asciiTheme="minorHAnsi" w:eastAsia="Arial" w:hAnsiTheme="minorHAnsi" w:cstheme="minorHAnsi"/>
        </w:rPr>
        <w:t>eq</w:t>
      </w:r>
      <w:r w:rsidRPr="007C4772">
        <w:rPr>
          <w:rFonts w:asciiTheme="minorHAnsi" w:eastAsia="Arial" w:hAnsiTheme="minorHAnsi" w:cstheme="minorHAnsi"/>
          <w:spacing w:val="-1"/>
        </w:rPr>
        <w:t>u</w:t>
      </w:r>
      <w:r w:rsidRPr="007C4772">
        <w:rPr>
          <w:rFonts w:asciiTheme="minorHAnsi" w:eastAsia="Arial" w:hAnsiTheme="minorHAnsi" w:cstheme="minorHAnsi"/>
          <w:spacing w:val="1"/>
        </w:rPr>
        <w:t>i</w:t>
      </w:r>
      <w:r w:rsidRPr="007C4772">
        <w:rPr>
          <w:rFonts w:asciiTheme="minorHAnsi" w:eastAsia="Arial" w:hAnsiTheme="minorHAnsi" w:cstheme="minorHAnsi"/>
          <w:spacing w:val="-1"/>
        </w:rPr>
        <w:t>r</w:t>
      </w:r>
      <w:r w:rsidRPr="007C4772">
        <w:rPr>
          <w:rFonts w:asciiTheme="minorHAnsi" w:eastAsia="Arial" w:hAnsiTheme="minorHAnsi" w:cstheme="minorHAnsi"/>
          <w:spacing w:val="-3"/>
        </w:rPr>
        <w:t>e</w:t>
      </w:r>
      <w:r w:rsidRPr="007C4772">
        <w:rPr>
          <w:rFonts w:asciiTheme="minorHAnsi" w:eastAsia="Arial" w:hAnsiTheme="minorHAnsi" w:cstheme="minorHAnsi"/>
          <w:spacing w:val="3"/>
        </w:rPr>
        <w:t>m</w:t>
      </w:r>
      <w:r w:rsidRPr="007C4772">
        <w:rPr>
          <w:rFonts w:asciiTheme="minorHAnsi" w:eastAsia="Arial" w:hAnsiTheme="minorHAnsi" w:cstheme="minorHAnsi"/>
        </w:rPr>
        <w:t>e</w:t>
      </w:r>
      <w:r w:rsidRPr="007C4772">
        <w:rPr>
          <w:rFonts w:asciiTheme="minorHAnsi" w:eastAsia="Arial" w:hAnsiTheme="minorHAnsi" w:cstheme="minorHAnsi"/>
          <w:spacing w:val="-1"/>
        </w:rPr>
        <w:t>nt</w:t>
      </w:r>
      <w:r w:rsidRPr="007C4772">
        <w:rPr>
          <w:rFonts w:asciiTheme="minorHAnsi" w:eastAsia="Arial" w:hAnsiTheme="minorHAnsi" w:cstheme="minorHAnsi"/>
        </w:rPr>
        <w:t>s</w:t>
      </w:r>
      <w:r w:rsidRPr="007C4772">
        <w:rPr>
          <w:rFonts w:asciiTheme="minorHAnsi" w:eastAsia="Arial" w:hAnsiTheme="minorHAnsi" w:cstheme="minorHAnsi"/>
          <w:spacing w:val="-1"/>
        </w:rPr>
        <w:t xml:space="preserve"> </w:t>
      </w:r>
      <w:r w:rsidRPr="007C4772">
        <w:rPr>
          <w:rFonts w:asciiTheme="minorHAnsi" w:eastAsia="Arial" w:hAnsiTheme="minorHAnsi" w:cstheme="minorHAnsi"/>
        </w:rPr>
        <w:t xml:space="preserve">of </w:t>
      </w:r>
      <w:r w:rsidRPr="007C4772">
        <w:rPr>
          <w:rFonts w:asciiTheme="minorHAnsi" w:eastAsia="Arial" w:hAnsiTheme="minorHAnsi" w:cstheme="minorHAnsi"/>
          <w:spacing w:val="-1"/>
        </w:rPr>
        <w:t>th</w:t>
      </w:r>
      <w:r w:rsidRPr="007C4772">
        <w:rPr>
          <w:rFonts w:asciiTheme="minorHAnsi" w:eastAsia="Arial" w:hAnsiTheme="minorHAnsi" w:cstheme="minorHAnsi"/>
        </w:rPr>
        <w:t>e</w:t>
      </w:r>
      <w:r w:rsidRPr="007C4772">
        <w:rPr>
          <w:rFonts w:asciiTheme="minorHAnsi" w:eastAsia="Arial" w:hAnsiTheme="minorHAnsi" w:cstheme="minorHAnsi"/>
          <w:spacing w:val="-1"/>
        </w:rPr>
        <w:t xml:space="preserve"> </w:t>
      </w:r>
      <w:r w:rsidRPr="007C4772">
        <w:rPr>
          <w:rFonts w:asciiTheme="minorHAnsi" w:eastAsia="Arial" w:hAnsiTheme="minorHAnsi" w:cstheme="minorHAnsi"/>
        </w:rPr>
        <w:t>Pos</w:t>
      </w:r>
      <w:r w:rsidRPr="007C4772">
        <w:rPr>
          <w:rFonts w:asciiTheme="minorHAnsi" w:eastAsia="Arial" w:hAnsiTheme="minorHAnsi" w:cstheme="minorHAnsi"/>
          <w:spacing w:val="1"/>
        </w:rPr>
        <w:t>i</w:t>
      </w:r>
      <w:r w:rsidRPr="007C4772">
        <w:rPr>
          <w:rFonts w:asciiTheme="minorHAnsi" w:eastAsia="Arial" w:hAnsiTheme="minorHAnsi" w:cstheme="minorHAnsi"/>
          <w:spacing w:val="-1"/>
        </w:rPr>
        <w:t>ti</w:t>
      </w:r>
      <w:r w:rsidRPr="007C4772">
        <w:rPr>
          <w:rFonts w:asciiTheme="minorHAnsi" w:eastAsia="Arial" w:hAnsiTheme="minorHAnsi" w:cstheme="minorHAnsi"/>
        </w:rPr>
        <w:t>on</w:t>
      </w:r>
      <w:r w:rsidR="004E3748" w:rsidRPr="007C4772">
        <w:rPr>
          <w:rFonts w:asciiTheme="minorHAnsi" w:eastAsia="Arial" w:hAnsiTheme="minorHAnsi" w:cstheme="minorHAnsi"/>
        </w:rPr>
        <w:t xml:space="preserve"> (Mandatory and ongoing)</w:t>
      </w:r>
    </w:p>
    <w:p w14:paraId="4E29C193" w14:textId="77777777" w:rsidR="00A862B1" w:rsidRPr="007C4772" w:rsidRDefault="00A862B1" w:rsidP="00A862B1">
      <w:pPr>
        <w:spacing w:before="1" w:line="120" w:lineRule="exact"/>
        <w:rPr>
          <w:rFonts w:asciiTheme="minorHAnsi" w:hAnsiTheme="minorHAnsi" w:cstheme="minorHAnsi"/>
          <w:sz w:val="12"/>
          <w:szCs w:val="12"/>
        </w:rPr>
      </w:pPr>
    </w:p>
    <w:p w14:paraId="32F402BD" w14:textId="755BBF11" w:rsidR="00A862B1" w:rsidRDefault="00A862B1" w:rsidP="007C4772">
      <w:pPr>
        <w:pStyle w:val="ListParagraph"/>
        <w:numPr>
          <w:ilvl w:val="0"/>
          <w:numId w:val="21"/>
        </w:numPr>
        <w:spacing w:after="120" w:line="276" w:lineRule="auto"/>
        <w:ind w:left="851" w:hanging="851"/>
        <w:contextualSpacing/>
        <w:rPr>
          <w:rFonts w:asciiTheme="minorHAnsi" w:hAnsiTheme="minorHAnsi" w:cstheme="minorHAnsi"/>
        </w:rPr>
      </w:pPr>
      <w:r w:rsidRPr="007C4772">
        <w:rPr>
          <w:rFonts w:asciiTheme="minorHAnsi" w:hAnsiTheme="minorHAnsi" w:cstheme="minorHAnsi"/>
        </w:rPr>
        <w:t>Capacity and willingness to work within the ethos of the Uniting Church in Australia</w:t>
      </w:r>
    </w:p>
    <w:p w14:paraId="5619DA6F" w14:textId="1E23038A" w:rsidR="00A862B1" w:rsidRDefault="00A862B1" w:rsidP="007C4772">
      <w:pPr>
        <w:pStyle w:val="ListParagraph"/>
        <w:numPr>
          <w:ilvl w:val="0"/>
          <w:numId w:val="21"/>
        </w:numPr>
        <w:spacing w:after="120" w:line="276" w:lineRule="auto"/>
        <w:ind w:left="851" w:hanging="851"/>
        <w:contextualSpacing/>
        <w:rPr>
          <w:rFonts w:asciiTheme="minorHAnsi" w:hAnsiTheme="minorHAnsi" w:cstheme="minorHAnsi"/>
        </w:rPr>
      </w:pPr>
      <w:r w:rsidRPr="007C4772">
        <w:rPr>
          <w:rFonts w:asciiTheme="minorHAnsi" w:hAnsiTheme="minorHAnsi" w:cstheme="minorHAnsi"/>
        </w:rPr>
        <w:t>The Uniting Church in Australia is committed to keeping children and vulnerable people safe. Employment in this role is subject to ongoing satisfactory Criminal History and Working with Children checks</w:t>
      </w:r>
      <w:r w:rsidR="00672B10">
        <w:rPr>
          <w:rFonts w:asciiTheme="minorHAnsi" w:hAnsiTheme="minorHAnsi" w:cstheme="minorHAnsi"/>
        </w:rPr>
        <w:t>.</w:t>
      </w:r>
    </w:p>
    <w:p w14:paraId="086F0039" w14:textId="74DB837A" w:rsidR="00672B10" w:rsidRPr="007C4772" w:rsidRDefault="00672B10" w:rsidP="007C4772">
      <w:pPr>
        <w:pStyle w:val="ListParagraph"/>
        <w:numPr>
          <w:ilvl w:val="0"/>
          <w:numId w:val="21"/>
        </w:numPr>
        <w:spacing w:after="120" w:line="276" w:lineRule="auto"/>
        <w:ind w:left="851" w:hanging="851"/>
        <w:contextualSpacing/>
        <w:rPr>
          <w:rFonts w:asciiTheme="minorHAnsi" w:hAnsiTheme="minorHAnsi" w:cstheme="minorHAnsi"/>
        </w:rPr>
      </w:pPr>
      <w:r>
        <w:rPr>
          <w:rFonts w:asciiTheme="minorHAnsi" w:hAnsiTheme="minorHAnsi" w:cstheme="minorHAnsi"/>
        </w:rPr>
        <w:t xml:space="preserve">Completion of Code of Ethics Training in the Uniting Church is mandatory within </w:t>
      </w:r>
      <w:r w:rsidR="005D7406">
        <w:rPr>
          <w:rFonts w:asciiTheme="minorHAnsi" w:hAnsiTheme="minorHAnsi" w:cstheme="minorHAnsi"/>
        </w:rPr>
        <w:t>12</w:t>
      </w:r>
      <w:r>
        <w:rPr>
          <w:rFonts w:asciiTheme="minorHAnsi" w:hAnsiTheme="minorHAnsi" w:cstheme="minorHAnsi"/>
        </w:rPr>
        <w:t xml:space="preserve"> months of commencement of the role.</w:t>
      </w:r>
    </w:p>
    <w:p w14:paraId="5C50E87F" w14:textId="77777777" w:rsidR="007C4772" w:rsidRDefault="007C4772" w:rsidP="007C4772">
      <w:pPr>
        <w:tabs>
          <w:tab w:val="left" w:pos="-414"/>
          <w:tab w:val="left" w:pos="810"/>
          <w:tab w:val="left" w:pos="1440"/>
          <w:tab w:val="left" w:pos="2178"/>
        </w:tabs>
        <w:jc w:val="both"/>
        <w:rPr>
          <w:rFonts w:asciiTheme="minorHAnsi" w:hAnsiTheme="minorHAnsi" w:cstheme="minorHAnsi"/>
        </w:rPr>
      </w:pPr>
    </w:p>
    <w:p w14:paraId="30684196" w14:textId="223EBFCD" w:rsidR="007C4772" w:rsidRDefault="004E3748" w:rsidP="007C4772">
      <w:pPr>
        <w:tabs>
          <w:tab w:val="left" w:pos="-414"/>
          <w:tab w:val="left" w:pos="810"/>
          <w:tab w:val="left" w:pos="1440"/>
          <w:tab w:val="left" w:pos="2178"/>
        </w:tabs>
        <w:jc w:val="both"/>
        <w:rPr>
          <w:rFonts w:asciiTheme="minorHAnsi" w:hAnsiTheme="minorHAnsi" w:cstheme="minorHAnsi"/>
        </w:rPr>
      </w:pPr>
      <w:r w:rsidRPr="007C4772">
        <w:rPr>
          <w:rFonts w:asciiTheme="minorHAnsi" w:hAnsiTheme="minorHAnsi" w:cstheme="minorHAnsi"/>
        </w:rPr>
        <w:t>F</w:t>
      </w:r>
      <w:r w:rsidR="00A862B1" w:rsidRPr="007C4772">
        <w:rPr>
          <w:rFonts w:asciiTheme="minorHAnsi" w:hAnsiTheme="minorHAnsi" w:cstheme="minorHAnsi"/>
        </w:rPr>
        <w:t xml:space="preserve">lexibility of hours is necessary, </w:t>
      </w:r>
      <w:r w:rsidRPr="007C4772">
        <w:rPr>
          <w:rFonts w:asciiTheme="minorHAnsi" w:hAnsiTheme="minorHAnsi" w:cstheme="minorHAnsi"/>
        </w:rPr>
        <w:t xml:space="preserve">including some weekend work, and appropriate management of time, and personal health and safety </w:t>
      </w:r>
      <w:r w:rsidR="007C4772" w:rsidRPr="007C4772">
        <w:rPr>
          <w:rFonts w:asciiTheme="minorHAnsi" w:hAnsiTheme="minorHAnsi" w:cstheme="minorHAnsi"/>
        </w:rPr>
        <w:t>will be expected.</w:t>
      </w:r>
    </w:p>
    <w:p w14:paraId="46046F16" w14:textId="77777777" w:rsidR="009D5B2A" w:rsidRPr="007C4772" w:rsidRDefault="009D5B2A" w:rsidP="007C4772">
      <w:pPr>
        <w:tabs>
          <w:tab w:val="left" w:pos="-414"/>
          <w:tab w:val="left" w:pos="810"/>
          <w:tab w:val="left" w:pos="1440"/>
          <w:tab w:val="left" w:pos="2178"/>
        </w:tabs>
        <w:jc w:val="both"/>
        <w:rPr>
          <w:rFonts w:asciiTheme="minorHAnsi" w:hAnsiTheme="minorHAnsi" w:cstheme="minorHAnsi"/>
        </w:rPr>
      </w:pPr>
    </w:p>
    <w:p w14:paraId="1F08360D" w14:textId="4036F156" w:rsidR="00670520" w:rsidRPr="009D5B2A" w:rsidRDefault="00670520" w:rsidP="009D5B2A">
      <w:pPr>
        <w:rPr>
          <w:rFonts w:ascii="Calibri" w:hAnsi="Calibri" w:cs="Calibri"/>
          <w:color w:val="FF0000"/>
          <w:sz w:val="20"/>
        </w:rPr>
        <w:sectPr w:rsidR="00670520" w:rsidRPr="009D5B2A" w:rsidSect="009D5B2A">
          <w:headerReference w:type="default" r:id="rId11"/>
          <w:footerReference w:type="default" r:id="rId12"/>
          <w:endnotePr>
            <w:numFmt w:val="decimal"/>
          </w:endnotePr>
          <w:type w:val="continuous"/>
          <w:pgSz w:w="11905" w:h="16837" w:code="9"/>
          <w:pgMar w:top="862" w:right="1140" w:bottom="851" w:left="1140" w:header="862" w:footer="862" w:gutter="0"/>
          <w:cols w:space="720"/>
          <w:noEndnote/>
        </w:sectPr>
      </w:pPr>
    </w:p>
    <w:p w14:paraId="3F659E7B" w14:textId="548C9621" w:rsidR="00AB0D5B" w:rsidRPr="007C4772" w:rsidRDefault="00AB0D5B" w:rsidP="007C4772">
      <w:pPr>
        <w:pStyle w:val="Heading1"/>
        <w:jc w:val="left"/>
        <w:rPr>
          <w:rFonts w:asciiTheme="minorHAnsi" w:hAnsiTheme="minorHAnsi" w:cstheme="minorHAnsi"/>
          <w:sz w:val="28"/>
          <w:szCs w:val="22"/>
        </w:rPr>
      </w:pPr>
      <w:r w:rsidRPr="007C4772">
        <w:rPr>
          <w:rFonts w:asciiTheme="minorHAnsi" w:hAnsiTheme="minorHAnsi" w:cstheme="minorHAnsi"/>
        </w:rPr>
        <w:br w:type="page"/>
      </w:r>
      <w:r w:rsidRPr="007C4772">
        <w:rPr>
          <w:rFonts w:asciiTheme="minorHAnsi" w:hAnsiTheme="minorHAnsi" w:cstheme="minorHAnsi"/>
          <w:sz w:val="28"/>
          <w:szCs w:val="22"/>
        </w:rPr>
        <w:lastRenderedPageBreak/>
        <w:t>Appendix A. St Luke's UCA, Highton Context</w:t>
      </w:r>
    </w:p>
    <w:p w14:paraId="387D97BF" w14:textId="77777777" w:rsidR="00AB0D5B" w:rsidRPr="007C4772" w:rsidRDefault="00AB0D5B" w:rsidP="00AB0D5B">
      <w:pPr>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9636"/>
      </w:tblGrid>
      <w:tr w:rsidR="00AB0D5B" w:rsidRPr="007C4772" w14:paraId="5AB7C352" w14:textId="77777777" w:rsidTr="001F6268">
        <w:trPr>
          <w:trHeight w:val="230"/>
        </w:trPr>
        <w:tc>
          <w:tcPr>
            <w:tcW w:w="9636" w:type="dxa"/>
          </w:tcPr>
          <w:p w14:paraId="453343AB" w14:textId="77777777" w:rsidR="00AB0D5B" w:rsidRPr="007C4772" w:rsidRDefault="00AB0D5B" w:rsidP="001F6268">
            <w:pPr>
              <w:rPr>
                <w:rFonts w:asciiTheme="minorHAnsi" w:hAnsiTheme="minorHAnsi" w:cstheme="minorHAnsi"/>
              </w:rPr>
            </w:pPr>
            <w:r w:rsidRPr="007C4772">
              <w:rPr>
                <w:rFonts w:asciiTheme="minorHAnsi" w:hAnsiTheme="minorHAnsi" w:cstheme="minorHAnsi"/>
                <w:b/>
                <w:bCs/>
              </w:rPr>
              <w:t xml:space="preserve">VISION: </w:t>
            </w:r>
            <w:r w:rsidRPr="007C4772">
              <w:rPr>
                <w:rFonts w:asciiTheme="minorHAnsi" w:hAnsiTheme="minorHAnsi" w:cstheme="minorHAnsi"/>
              </w:rPr>
              <w:t xml:space="preserve">Our mission is to grow Christians, to know Jesus and to make him known to others. </w:t>
            </w:r>
          </w:p>
        </w:tc>
      </w:tr>
    </w:tbl>
    <w:p w14:paraId="3A76F632" w14:textId="77777777" w:rsidR="00AB0D5B" w:rsidRPr="007C4772" w:rsidRDefault="00AB0D5B" w:rsidP="00AB0D5B">
      <w:pPr>
        <w:rPr>
          <w:rFonts w:asciiTheme="minorHAnsi" w:hAnsiTheme="minorHAnsi" w:cstheme="minorHAnsi"/>
          <w:szCs w:val="24"/>
        </w:rPr>
      </w:pPr>
    </w:p>
    <w:p w14:paraId="56CD1693" w14:textId="5563BC0C" w:rsidR="00AB0D5B" w:rsidRPr="007C4772" w:rsidRDefault="00AB0D5B" w:rsidP="00AB0D5B">
      <w:pPr>
        <w:rPr>
          <w:rFonts w:asciiTheme="minorHAnsi" w:hAnsiTheme="minorHAnsi" w:cstheme="minorHAnsi"/>
          <w:szCs w:val="24"/>
        </w:rPr>
      </w:pPr>
      <w:r w:rsidRPr="007C4772">
        <w:rPr>
          <w:rFonts w:asciiTheme="minorHAnsi" w:hAnsiTheme="minorHAnsi" w:cstheme="minorHAnsi"/>
          <w:b/>
          <w:bCs/>
          <w:szCs w:val="24"/>
        </w:rPr>
        <w:t>Value Statements</w:t>
      </w:r>
      <w:r w:rsidRPr="007C4772">
        <w:rPr>
          <w:rFonts w:asciiTheme="minorHAnsi" w:hAnsiTheme="minorHAnsi" w:cstheme="minorHAnsi"/>
          <w:szCs w:val="24"/>
        </w:rPr>
        <w:t xml:space="preserve"> (as agreed by the Congregation, November 2018)</w:t>
      </w:r>
    </w:p>
    <w:p w14:paraId="14E7F3ED" w14:textId="77777777" w:rsidR="00AB0D5B" w:rsidRPr="007C4772" w:rsidRDefault="00AB0D5B" w:rsidP="00AB0D5B">
      <w:pPr>
        <w:widowControl/>
        <w:numPr>
          <w:ilvl w:val="0"/>
          <w:numId w:val="19"/>
        </w:numPr>
        <w:spacing w:before="100" w:beforeAutospacing="1" w:after="240"/>
        <w:rPr>
          <w:rFonts w:asciiTheme="minorHAnsi" w:hAnsiTheme="minorHAnsi" w:cstheme="minorHAnsi"/>
          <w:szCs w:val="24"/>
          <w:lang w:eastAsia="en-AU"/>
        </w:rPr>
      </w:pPr>
      <w:r w:rsidRPr="007C4772">
        <w:rPr>
          <w:rFonts w:asciiTheme="minorHAnsi" w:hAnsiTheme="minorHAnsi" w:cstheme="minorHAnsi"/>
          <w:szCs w:val="24"/>
          <w:lang w:eastAsia="en-AU"/>
        </w:rPr>
        <w:t>We live loyal to Christ, and all he taught.</w:t>
      </w:r>
    </w:p>
    <w:p w14:paraId="21857B81" w14:textId="77777777" w:rsidR="00AB0D5B" w:rsidRPr="007C4772" w:rsidRDefault="00AB0D5B" w:rsidP="00AB0D5B">
      <w:pPr>
        <w:widowControl/>
        <w:numPr>
          <w:ilvl w:val="0"/>
          <w:numId w:val="19"/>
        </w:numPr>
        <w:spacing w:before="100" w:beforeAutospacing="1" w:after="240"/>
        <w:rPr>
          <w:rFonts w:asciiTheme="minorHAnsi" w:hAnsiTheme="minorHAnsi" w:cstheme="minorHAnsi"/>
          <w:szCs w:val="24"/>
          <w:lang w:eastAsia="en-AU"/>
        </w:rPr>
      </w:pPr>
      <w:r w:rsidRPr="007C4772">
        <w:rPr>
          <w:rFonts w:asciiTheme="minorHAnsi" w:hAnsiTheme="minorHAnsi" w:cstheme="minorHAnsi"/>
          <w:szCs w:val="24"/>
          <w:lang w:eastAsia="en-AU"/>
        </w:rPr>
        <w:t>Our community must be a safe place; welcoming and respecting diversity, living out Jesus command to love one another</w:t>
      </w:r>
    </w:p>
    <w:p w14:paraId="18DFC461" w14:textId="77777777" w:rsidR="00AB0D5B" w:rsidRPr="007C4772" w:rsidRDefault="00AB0D5B" w:rsidP="00AB0D5B">
      <w:pPr>
        <w:widowControl/>
        <w:numPr>
          <w:ilvl w:val="0"/>
          <w:numId w:val="19"/>
        </w:numPr>
        <w:spacing w:before="100" w:beforeAutospacing="1" w:after="240"/>
        <w:rPr>
          <w:rFonts w:asciiTheme="minorHAnsi" w:hAnsiTheme="minorHAnsi" w:cstheme="minorHAnsi"/>
          <w:szCs w:val="24"/>
          <w:lang w:eastAsia="en-AU"/>
        </w:rPr>
      </w:pPr>
      <w:r w:rsidRPr="007C4772">
        <w:rPr>
          <w:rFonts w:asciiTheme="minorHAnsi" w:hAnsiTheme="minorHAnsi" w:cstheme="minorHAnsi"/>
          <w:szCs w:val="24"/>
          <w:lang w:eastAsia="en-AU"/>
        </w:rPr>
        <w:t>God has given us many resources and talents; an investment that grows through sharing and use</w:t>
      </w:r>
    </w:p>
    <w:p w14:paraId="45BAF288" w14:textId="5C99B7B8" w:rsidR="00EC60BE" w:rsidRPr="007C4772" w:rsidRDefault="00AB0D5B" w:rsidP="00EC60BE">
      <w:pPr>
        <w:widowControl/>
        <w:numPr>
          <w:ilvl w:val="0"/>
          <w:numId w:val="19"/>
        </w:numPr>
        <w:spacing w:before="100" w:beforeAutospacing="1" w:after="240"/>
        <w:jc w:val="both"/>
        <w:rPr>
          <w:rFonts w:asciiTheme="minorHAnsi" w:hAnsiTheme="minorHAnsi" w:cstheme="minorHAnsi"/>
          <w:sz w:val="20"/>
        </w:rPr>
      </w:pPr>
      <w:r w:rsidRPr="007C4772">
        <w:rPr>
          <w:rFonts w:asciiTheme="minorHAnsi" w:hAnsiTheme="minorHAnsi" w:cstheme="minorHAnsi"/>
          <w:szCs w:val="24"/>
          <w:lang w:eastAsia="en-AU"/>
        </w:rPr>
        <w:t>Each of us seeks to understand and connect with God more closely and deeply.</w:t>
      </w:r>
    </w:p>
    <w:p w14:paraId="2FF73728" w14:textId="77777777" w:rsidR="00EC60BE" w:rsidRDefault="00EC60BE" w:rsidP="00EC60BE">
      <w:pPr>
        <w:jc w:val="both"/>
        <w:rPr>
          <w:rFonts w:asciiTheme="minorHAnsi" w:hAnsiTheme="minorHAnsi" w:cstheme="minorHAnsi"/>
          <w:sz w:val="20"/>
        </w:rPr>
      </w:pPr>
    </w:p>
    <w:p w14:paraId="00233909" w14:textId="77777777" w:rsidR="009D5B2A" w:rsidRDefault="009D5B2A" w:rsidP="00EC60BE">
      <w:pPr>
        <w:jc w:val="both"/>
        <w:rPr>
          <w:rFonts w:asciiTheme="minorHAnsi" w:hAnsiTheme="minorHAnsi" w:cstheme="minorHAnsi"/>
          <w:sz w:val="20"/>
        </w:rPr>
      </w:pPr>
    </w:p>
    <w:p w14:paraId="3A0BB4A6" w14:textId="77777777" w:rsidR="00EC60BE" w:rsidRPr="007C4772" w:rsidRDefault="00EC60BE" w:rsidP="00EC60BE">
      <w:pPr>
        <w:tabs>
          <w:tab w:val="left" w:pos="-414"/>
          <w:tab w:val="left" w:pos="810"/>
          <w:tab w:val="left" w:pos="1440"/>
          <w:tab w:val="left" w:pos="2178"/>
        </w:tabs>
        <w:ind w:left="810"/>
        <w:jc w:val="both"/>
        <w:rPr>
          <w:rFonts w:asciiTheme="minorHAnsi" w:hAnsiTheme="minorHAnsi" w:cstheme="minorHAnsi"/>
          <w:sz w:val="20"/>
        </w:rPr>
      </w:pPr>
    </w:p>
    <w:p w14:paraId="6E1E2A34" w14:textId="77777777" w:rsidR="00EC60BE" w:rsidRPr="007C4772" w:rsidRDefault="00EC60BE" w:rsidP="00EC60BE">
      <w:pPr>
        <w:tabs>
          <w:tab w:val="left" w:pos="-414"/>
          <w:tab w:val="left" w:pos="1440"/>
          <w:tab w:val="left" w:pos="2178"/>
        </w:tabs>
        <w:jc w:val="both"/>
        <w:rPr>
          <w:rFonts w:asciiTheme="minorHAnsi" w:hAnsiTheme="minorHAnsi" w:cstheme="minorHAnsi"/>
          <w:sz w:val="20"/>
        </w:rPr>
      </w:pPr>
    </w:p>
    <w:p w14:paraId="16460E4B" w14:textId="77777777" w:rsidR="00EC60BE" w:rsidRPr="007C4772" w:rsidRDefault="00EC60BE" w:rsidP="00EC60BE">
      <w:pPr>
        <w:tabs>
          <w:tab w:val="left" w:pos="-414"/>
          <w:tab w:val="left" w:pos="1440"/>
          <w:tab w:val="left" w:pos="2178"/>
        </w:tabs>
        <w:jc w:val="both"/>
        <w:rPr>
          <w:rFonts w:asciiTheme="minorHAnsi" w:hAnsiTheme="minorHAnsi" w:cstheme="minorHAnsi"/>
          <w:sz w:val="20"/>
        </w:rPr>
      </w:pPr>
    </w:p>
    <w:p w14:paraId="189F2166" w14:textId="77777777" w:rsidR="001D4E07" w:rsidRPr="007C4772" w:rsidRDefault="001D4E07">
      <w:pPr>
        <w:tabs>
          <w:tab w:val="left" w:pos="-414"/>
          <w:tab w:val="left" w:pos="810"/>
          <w:tab w:val="left" w:pos="1440"/>
          <w:tab w:val="left" w:pos="2178"/>
        </w:tabs>
        <w:jc w:val="both"/>
        <w:rPr>
          <w:rFonts w:asciiTheme="minorHAnsi" w:hAnsiTheme="minorHAnsi" w:cstheme="minorHAnsi"/>
          <w:sz w:val="20"/>
        </w:rPr>
      </w:pPr>
    </w:p>
    <w:p w14:paraId="2BD10AD7" w14:textId="77777777" w:rsidR="001D4E07" w:rsidRPr="007C4772" w:rsidRDefault="001D4E07">
      <w:pPr>
        <w:tabs>
          <w:tab w:val="left" w:pos="-414"/>
          <w:tab w:val="left" w:pos="810"/>
          <w:tab w:val="left" w:pos="1440"/>
          <w:tab w:val="left" w:pos="2178"/>
        </w:tabs>
        <w:jc w:val="both"/>
        <w:rPr>
          <w:rFonts w:asciiTheme="minorHAnsi" w:hAnsiTheme="minorHAnsi" w:cstheme="minorHAnsi"/>
          <w:sz w:val="20"/>
        </w:rPr>
      </w:pPr>
    </w:p>
    <w:p w14:paraId="0D99AA35" w14:textId="77777777" w:rsidR="001D4E07" w:rsidRPr="007C4772" w:rsidRDefault="001D4E07">
      <w:pPr>
        <w:tabs>
          <w:tab w:val="left" w:pos="-414"/>
          <w:tab w:val="left" w:pos="810"/>
          <w:tab w:val="left" w:pos="1440"/>
          <w:tab w:val="left" w:pos="2178"/>
        </w:tabs>
        <w:jc w:val="both"/>
        <w:rPr>
          <w:rFonts w:asciiTheme="minorHAnsi" w:hAnsiTheme="minorHAnsi" w:cstheme="minorHAnsi"/>
          <w:sz w:val="20"/>
        </w:rPr>
      </w:pPr>
    </w:p>
    <w:sectPr w:rsidR="001D4E07" w:rsidRPr="007C4772">
      <w:headerReference w:type="default" r:id="rId13"/>
      <w:endnotePr>
        <w:numFmt w:val="decimal"/>
      </w:endnotePr>
      <w:type w:val="continuous"/>
      <w:pgSz w:w="11905" w:h="16837"/>
      <w:pgMar w:top="1440" w:right="1134" w:bottom="144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324A" w14:textId="77777777" w:rsidR="00285905" w:rsidRDefault="00285905">
      <w:r>
        <w:separator/>
      </w:r>
    </w:p>
  </w:endnote>
  <w:endnote w:type="continuationSeparator" w:id="0">
    <w:p w14:paraId="6A0B5826" w14:textId="77777777" w:rsidR="00285905" w:rsidRDefault="0028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D7B7" w14:textId="77777777" w:rsidR="00285905" w:rsidRDefault="00285905">
    <w:pPr>
      <w:pStyle w:val="Footer"/>
      <w:rPr>
        <w:sz w:val="16"/>
      </w:rPr>
    </w:pPr>
    <w:r>
      <w:rPr>
        <w:sz w:val="16"/>
      </w:rPr>
      <w:t>_______________________________________________________________________________________________</w:t>
    </w:r>
  </w:p>
  <w:p w14:paraId="0A07898F" w14:textId="404B881E" w:rsidR="00285905" w:rsidRDefault="00285905" w:rsidP="00813A27">
    <w:pPr>
      <w:pStyle w:val="Footer"/>
      <w:tabs>
        <w:tab w:val="left" w:pos="5772"/>
      </w:tabs>
      <w:rPr>
        <w:sz w:val="16"/>
      </w:rPr>
    </w:pPr>
    <w:r>
      <w:rPr>
        <w:sz w:val="16"/>
      </w:rPr>
      <w:t>20190601 Community Ministry Pastor Position Description</w:t>
    </w:r>
    <w:r>
      <w:rPr>
        <w:sz w:val="16"/>
      </w:rPr>
      <w:tab/>
    </w:r>
    <w:r>
      <w:rPr>
        <w:sz w:val="16"/>
      </w:rPr>
      <w:tab/>
      <w:t xml:space="preserve"> </w:t>
    </w:r>
    <w:r>
      <w:rPr>
        <w:rFonts w:ascii="Times New Roman" w:hAnsi="Times New Roman"/>
        <w:sz w:val="18"/>
      </w:rPr>
      <w:t xml:space="preserve">Page </w:t>
    </w: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Pr>
        <w:rFonts w:ascii="Times New Roman" w:hAnsi="Times New Roman"/>
        <w:noProof/>
        <w:sz w:val="18"/>
      </w:rPr>
      <w:t>4</w:t>
    </w:r>
    <w:r>
      <w:rPr>
        <w:rFonts w:ascii="Times New Roman" w:hAnsi="Times New Roman"/>
        <w:sz w:val="18"/>
      </w:rPr>
      <w:fldChar w:fldCharType="end"/>
    </w:r>
    <w:r>
      <w:rPr>
        <w:rFonts w:ascii="Times New Roman" w:hAnsi="Times New Roman"/>
        <w:sz w:val="18"/>
      </w:rPr>
      <w:t xml:space="preserve"> of </w:t>
    </w:r>
    <w:r>
      <w:rPr>
        <w:rFonts w:ascii="Times New Roman" w:hAnsi="Times New Roman"/>
        <w:sz w:val="18"/>
      </w:rPr>
      <w:fldChar w:fldCharType="begin"/>
    </w:r>
    <w:r>
      <w:rPr>
        <w:rFonts w:ascii="Times New Roman" w:hAnsi="Times New Roman"/>
        <w:sz w:val="18"/>
      </w:rPr>
      <w:instrText xml:space="preserve"> NUMPAGES </w:instrText>
    </w:r>
    <w:r>
      <w:rPr>
        <w:rFonts w:ascii="Times New Roman" w:hAnsi="Times New Roman"/>
        <w:sz w:val="18"/>
      </w:rPr>
      <w:fldChar w:fldCharType="separate"/>
    </w:r>
    <w:r>
      <w:rPr>
        <w:rFonts w:ascii="Times New Roman" w:hAnsi="Times New Roman"/>
        <w:noProof/>
        <w:sz w:val="18"/>
      </w:rPr>
      <w:t>5</w:t>
    </w:r>
    <w:r>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6397" w14:textId="77777777" w:rsidR="00285905" w:rsidRDefault="00285905">
      <w:r>
        <w:separator/>
      </w:r>
    </w:p>
  </w:footnote>
  <w:footnote w:type="continuationSeparator" w:id="0">
    <w:p w14:paraId="0256D812" w14:textId="77777777" w:rsidR="00285905" w:rsidRDefault="0028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5866" w14:textId="02C555E4" w:rsidR="00285905" w:rsidRDefault="00285905">
    <w:pPr>
      <w:spacing w:line="19" w:lineRule="exact"/>
      <w:jc w:val="both"/>
      <w:rPr>
        <w:rFonts w:ascii="Times New Roman" w:hAnsi="Times New Roman"/>
        <w:sz w:val="20"/>
      </w:rPr>
    </w:pPr>
    <w:r>
      <w:rPr>
        <w:rFonts w:ascii="Courier" w:hAnsi="Courier"/>
        <w:noProof/>
        <w:snapToGrid/>
      </w:rPr>
      <mc:AlternateContent>
        <mc:Choice Requires="wps">
          <w:drawing>
            <wp:anchor distT="0" distB="0" distL="114300" distR="114300" simplePos="0" relativeHeight="251659264" behindDoc="1" locked="1" layoutInCell="0" allowOverlap="1" wp14:anchorId="643D2B41" wp14:editId="607850EC">
              <wp:simplePos x="0" y="0"/>
              <wp:positionH relativeFrom="page">
                <wp:posOffset>720090</wp:posOffset>
              </wp:positionH>
              <wp:positionV relativeFrom="paragraph">
                <wp:posOffset>0</wp:posOffset>
              </wp:positionV>
              <wp:extent cx="612013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0ECE" id="Rectangle 3" o:spid="_x0000_s1026" style="position:absolute;margin-left:56.7pt;margin-top:0;width:481.9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ej+AEAANoDAAAOAAAAZHJzL2Uyb0RvYy54bWysU8GO0zAQvSPxD5bvNE23WyBqulp1tQhp&#10;gRULHzB1nMbC8Zix27R8PWOnWwrcEDlYHs/M83vPk+XNobdirykYdLUsJ1MptFPYGLet5dcv96/e&#10;SBEiuAYsOl3Low7yZvXyxXLwlZ5hh7bRJBjEhWrwtexi9FVRBNXpHsIEvXacbJF6iBzStmgIBkbv&#10;bTGbThfFgNR4QqVD4NO7MSlXGb9ttYqf2jboKGwtmVvMK+V1k9ZitYRqS+A7o0404B9Y9GAcX3qG&#10;uoMIYkfmL6jeKMKAbZwo7AtsW6N01sBqyukfap468DprYXOCP9sU/h+s+rh/JGGaWs6kcNDzE31m&#10;08BtrRZXyZ7Bh4qrnvwjJYHBP6D6FoTDdcdV+pYIh05Dw6TKVF/81pCCwK1iM3zAhtFhFzE7dWip&#10;T4DsgTjkBzmeH0QfolB8uCjZlSt+N8U53i+u8w1QPTd7CvGdxl6kTS2JqWdw2D+EmMhA9VySyaM1&#10;zb2xNge03awtiT2k2cjfCT1cllmXih2mthExnWSVSdho0AabI4skHAeMfwjedEg/pBh4uGoZvu+A&#10;tBT2vWOj3pbzeZrGHMyvX884oMvM5jIDTjFULaMU43YdxwneeTLbjm8qs2iHt2xua7LwZPzI6kSW&#10;Byj7cRr2NKGXca769UuufgIAAP//AwBQSwMEFAAGAAgAAAAhAL2AkwjaAAAABwEAAA8AAABkcnMv&#10;ZG93bnJldi54bWxMj8FOwzAQRO9I/IO1SNyo3aakJcSpAIkrUgMXbk68JBHx2sRuG/6e7YnedjSj&#10;mbflbnajOOIUB08algsFAqn1dqBOw8f7690WREyGrBk9oYZfjLCrrq9KU1h/oj0e69QJLqFYGA19&#10;SqGQMrY9OhMXPiCx9+UnZxLLqZN2Micud6NcKZVLZwbihd4EfOmx/a4Pjnc/s1qF7c9zR+5tvW/y&#10;kDX5vda3N/PTI4iEc/oPwxmf0aFipsYfyEYxsl5ma45q4I/OttpsViAavh5AVqW85K/+AAAA//8D&#10;AFBLAQItABQABgAIAAAAIQC2gziS/gAAAOEBAAATAAAAAAAAAAAAAAAAAAAAAABbQ29udGVudF9U&#10;eXBlc10ueG1sUEsBAi0AFAAGAAgAAAAhADj9If/WAAAAlAEAAAsAAAAAAAAAAAAAAAAALwEAAF9y&#10;ZWxzLy5yZWxzUEsBAi0AFAAGAAgAAAAhAOJiJ6P4AQAA2gMAAA4AAAAAAAAAAAAAAAAALgIAAGRy&#10;cy9lMm9Eb2MueG1sUEsBAi0AFAAGAAgAAAAhAL2AkwjaAAAABwEAAA8AAAAAAAAAAAAAAAAAUgQA&#10;AGRycy9kb3ducmV2LnhtbFBLBQYAAAAABAAEAPMAAABZBQAAAAA=&#10;" o:allowincell="f" fillcolor="black" stroked="f" strokeweight="0">
              <w10:wrap anchorx="page"/>
              <w10:anchorlock/>
            </v:rect>
          </w:pict>
        </mc:Fallback>
      </mc:AlternateContent>
    </w:r>
  </w:p>
  <w:p w14:paraId="4398F73A" w14:textId="77777777" w:rsidR="00285905" w:rsidRDefault="00285905">
    <w:pPr>
      <w:jc w:val="both"/>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1EFD" w14:textId="77777777" w:rsidR="00285905" w:rsidRDefault="00285905">
    <w:pPr>
      <w:framePr w:w="9638" w:wrap="notBeside" w:vAnchor="text" w:hAnchor="text" w:x="1" w:y="1"/>
      <w:jc w:val="right"/>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5</w:t>
    </w:r>
    <w:r>
      <w:rPr>
        <w:rFonts w:ascii="Times New Roman" w:hAnsi="Times New Roman"/>
        <w:sz w:val="20"/>
      </w:rPr>
      <w:fldChar w:fldCharType="end"/>
    </w:r>
    <w:r>
      <w:rPr>
        <w:rFonts w:ascii="Times New Roman" w:hAnsi="Times New Roman"/>
        <w:sz w:val="20"/>
      </w:rPr>
      <w:t>/2</w:t>
    </w:r>
  </w:p>
  <w:p w14:paraId="3C15D582" w14:textId="77777777" w:rsidR="00285905" w:rsidRDefault="00285905">
    <w:pPr>
      <w:jc w:val="both"/>
      <w:rPr>
        <w:rFonts w:ascii="Times New Roman" w:hAnsi="Times New Roman"/>
        <w:sz w:val="20"/>
      </w:rPr>
    </w:pPr>
    <w:r>
      <w:rPr>
        <w:rFonts w:ascii="Times New Roman" w:hAnsi="Times New Roman"/>
        <w:sz w:val="20"/>
      </w:rPr>
      <w:tab/>
    </w:r>
  </w:p>
  <w:p w14:paraId="2CACB0F9" w14:textId="4C25A3C4" w:rsidR="00285905" w:rsidRDefault="00285905">
    <w:pPr>
      <w:spacing w:line="19" w:lineRule="exact"/>
      <w:jc w:val="both"/>
      <w:rPr>
        <w:rFonts w:ascii="Times New Roman" w:hAnsi="Times New Roman"/>
        <w:sz w:val="20"/>
      </w:rPr>
    </w:pPr>
    <w:r>
      <w:rPr>
        <w:rFonts w:ascii="Courier" w:hAnsi="Courier"/>
        <w:noProof/>
        <w:snapToGrid/>
      </w:rPr>
      <mc:AlternateContent>
        <mc:Choice Requires="wps">
          <w:drawing>
            <wp:anchor distT="0" distB="0" distL="114300" distR="114300" simplePos="0" relativeHeight="251657216" behindDoc="1" locked="1" layoutInCell="0" allowOverlap="1" wp14:anchorId="513CE59B" wp14:editId="1CBE5092">
              <wp:simplePos x="0" y="0"/>
              <wp:positionH relativeFrom="page">
                <wp:posOffset>720090</wp:posOffset>
              </wp:positionH>
              <wp:positionV relativeFrom="paragraph">
                <wp:posOffset>0</wp:posOffset>
              </wp:positionV>
              <wp:extent cx="612013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139A" id="Rectangle 1" o:spid="_x0000_s1026" style="position:absolute;margin-left:56.7pt;margin-top:0;width:481.9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t49gEAANoDAAAOAAAAZHJzL2Uyb0RvYy54bWysU8GO0zAQvSPxD5bvNE3pFoiarlZdLUJa&#10;2BULH+A4dmLheMzYbVq+nrHTLQVuiBwsj2f88t6b8fr6MFi2VxgMuJqXszlnyklojetq/vXL3au3&#10;nIUoXCssOFXzowr8evPyxXr0lVpAD7ZVyAjEhWr0Ne9j9FVRBNmrQYQZeOUoqQEHESnErmhRjIQ+&#10;2GIxn6+KEbD1CFKFQKe3U5JvMr7WSsYHrYOKzNacuMW8Yl6btBabtag6FL438kRD/AOLQRhHPz1D&#10;3Yoo2A7NX1CDkQgBdJxJGArQ2kiVNZCacv6HmqdeeJW1kDnBn20K/w9Wfto/IjMt9Y4zJwZq0Wcy&#10;TbjOKlYme0YfKqp68o+YBAZ/D/JbYA62PVWpG0QYeyVaIpXri98upCDQVdaMH6EldLGLkJ06aBwS&#10;IHnADrkhx3ND1CEySYerklx5TX2TlKP96ioxKkT1fNljiO8VDCxtao5EPYOL/X2IU+lzSSYP1rR3&#10;xtocYNdsLbK9SLORvxN6uCyzLhU7SNcmxHSSVSZhk0ENtEcSiTANGD0I2vSAPzgbabhqHr7vBCrO&#10;7AdHRr0rl8s0jTlYXr1ZUICXmeYyI5wkqJpHzqbtNk4TvPNoup7+VGbRDm7IXG2y8GT8xOpElgYo&#10;W3ca9jShl3Gu+vUkNz8BAAD//wMAUEsDBBQABgAIAAAAIQC9gJMI2gAAAAcBAAAPAAAAZHJzL2Rv&#10;d25yZXYueG1sTI/BTsMwEETvSPyDtUjcqN2mpCXEqQCJK1IDF25OvCQR8drEbhv+nu2J3nY0o5m3&#10;5W52ozjiFAdPGpYLBQKp9XagTsPH++vdFkRMhqwZPaGGX4ywq66vSlNYf6I9HuvUCS6hWBgNfUqh&#10;kDK2PToTFz4gsfflJ2cSy6mTdjInLnejXCmVS2cG4oXeBHzpsf2uD453P7Nahe3Pc0fubb1v8pA1&#10;+b3Wtzfz0yOIhHP6D8MZn9GhYqbGH8hGMbJeZmuOauCPzrbabFYgGr4eQFalvOSv/gAAAP//AwBQ&#10;SwECLQAUAAYACAAAACEAtoM4kv4AAADhAQAAEwAAAAAAAAAAAAAAAAAAAAAAW0NvbnRlbnRfVHlw&#10;ZXNdLnhtbFBLAQItABQABgAIAAAAIQA4/SH/1gAAAJQBAAALAAAAAAAAAAAAAAAAAC8BAABfcmVs&#10;cy8ucmVsc1BLAQItABQABgAIAAAAIQApt4t49gEAANoDAAAOAAAAAAAAAAAAAAAAAC4CAABkcnMv&#10;ZTJvRG9jLnhtbFBLAQItABQABgAIAAAAIQC9gJMI2gAAAAcBAAAPAAAAAAAAAAAAAAAAAFAEAABk&#10;cnMvZG93bnJldi54bWxQSwUGAAAAAAQABADzAAAAVwUAAAAA&#10;" o:allowincell="f" fillcolor="black" stroked="f" strokeweight="0">
              <w10:wrap anchorx="page"/>
              <w10:anchorlock/>
            </v:rect>
          </w:pict>
        </mc:Fallback>
      </mc:AlternateContent>
    </w:r>
  </w:p>
  <w:p w14:paraId="780E04A4" w14:textId="77777777" w:rsidR="00285905" w:rsidRDefault="00285905">
    <w:pPr>
      <w:jc w:val="both"/>
      <w:rPr>
        <w:rFonts w:ascii="Times New Roman" w:hAnsi="Times New Roman"/>
        <w:sz w:val="20"/>
      </w:rPr>
    </w:pPr>
  </w:p>
  <w:p w14:paraId="4CD4ECA8" w14:textId="77777777" w:rsidR="00285905" w:rsidRDefault="00285905">
    <w:pPr>
      <w:spacing w:line="240" w:lineRule="exac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EB0"/>
    <w:multiLevelType w:val="multilevel"/>
    <w:tmpl w:val="71B486C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 w15:restartNumberingAfterBreak="0">
    <w:nsid w:val="104D129F"/>
    <w:multiLevelType w:val="multilevel"/>
    <w:tmpl w:val="9498F622"/>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 w15:restartNumberingAfterBreak="0">
    <w:nsid w:val="10B81074"/>
    <w:multiLevelType w:val="singleLevel"/>
    <w:tmpl w:val="A8C86D3C"/>
    <w:lvl w:ilvl="0">
      <w:start w:val="1"/>
      <w:numFmt w:val="decimal"/>
      <w:lvlText w:val="%1."/>
      <w:lvlJc w:val="left"/>
      <w:pPr>
        <w:tabs>
          <w:tab w:val="num" w:pos="810"/>
        </w:tabs>
        <w:ind w:left="810" w:hanging="810"/>
      </w:pPr>
      <w:rPr>
        <w:rFonts w:hint="default"/>
      </w:rPr>
    </w:lvl>
  </w:abstractNum>
  <w:abstractNum w:abstractNumId="3" w15:restartNumberingAfterBreak="0">
    <w:nsid w:val="11B74E75"/>
    <w:multiLevelType w:val="multilevel"/>
    <w:tmpl w:val="3230D5A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 w15:restartNumberingAfterBreak="0">
    <w:nsid w:val="16591231"/>
    <w:multiLevelType w:val="multilevel"/>
    <w:tmpl w:val="3B1E3AC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D2C0A"/>
    <w:multiLevelType w:val="hybridMultilevel"/>
    <w:tmpl w:val="7F14835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486311"/>
    <w:multiLevelType w:val="multilevel"/>
    <w:tmpl w:val="F58EEBD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 w15:restartNumberingAfterBreak="0">
    <w:nsid w:val="1C4D79B1"/>
    <w:multiLevelType w:val="multilevel"/>
    <w:tmpl w:val="0C72AC12"/>
    <w:lvl w:ilvl="0">
      <w:start w:val="5"/>
      <w:numFmt w:val="decimal"/>
      <w:lvlText w:val="%1"/>
      <w:lvlJc w:val="left"/>
      <w:pPr>
        <w:tabs>
          <w:tab w:val="num" w:pos="630"/>
        </w:tabs>
        <w:ind w:left="630" w:hanging="630"/>
      </w:pPr>
      <w:rPr>
        <w:rFonts w:hint="default"/>
      </w:rPr>
    </w:lvl>
    <w:lvl w:ilvl="1">
      <w:start w:val="3"/>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8" w15:restartNumberingAfterBreak="0">
    <w:nsid w:val="207D1B55"/>
    <w:multiLevelType w:val="multilevel"/>
    <w:tmpl w:val="9498F622"/>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9" w15:restartNumberingAfterBreak="0">
    <w:nsid w:val="26F30128"/>
    <w:multiLevelType w:val="hybridMultilevel"/>
    <w:tmpl w:val="391E9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5B79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00A79"/>
    <w:multiLevelType w:val="multilevel"/>
    <w:tmpl w:val="EA8EF07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2" w15:restartNumberingAfterBreak="0">
    <w:nsid w:val="3FA71AFE"/>
    <w:multiLevelType w:val="multilevel"/>
    <w:tmpl w:val="9498F622"/>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3" w15:restartNumberingAfterBreak="0">
    <w:nsid w:val="46B12BD6"/>
    <w:multiLevelType w:val="hybridMultilevel"/>
    <w:tmpl w:val="E604C83C"/>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91856ED"/>
    <w:multiLevelType w:val="multilevel"/>
    <w:tmpl w:val="A4386F0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9DE1D9A"/>
    <w:multiLevelType w:val="multilevel"/>
    <w:tmpl w:val="A21801F6"/>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1440"/>
        </w:tabs>
        <w:ind w:left="1440" w:hanging="63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4.%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6" w15:restartNumberingAfterBreak="0">
    <w:nsid w:val="4A50204D"/>
    <w:multiLevelType w:val="singleLevel"/>
    <w:tmpl w:val="CA48AC1A"/>
    <w:lvl w:ilvl="0">
      <w:start w:val="1"/>
      <w:numFmt w:val="decimal"/>
      <w:lvlText w:val="%1."/>
      <w:lvlJc w:val="left"/>
      <w:pPr>
        <w:tabs>
          <w:tab w:val="num" w:pos="720"/>
        </w:tabs>
        <w:ind w:left="720" w:hanging="720"/>
      </w:pPr>
      <w:rPr>
        <w:rFonts w:hint="default"/>
      </w:rPr>
    </w:lvl>
  </w:abstractNum>
  <w:abstractNum w:abstractNumId="17" w15:restartNumberingAfterBreak="0">
    <w:nsid w:val="5C03227F"/>
    <w:multiLevelType w:val="hybridMultilevel"/>
    <w:tmpl w:val="1DB86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5E42A1"/>
    <w:multiLevelType w:val="hybridMultilevel"/>
    <w:tmpl w:val="B2307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355A55"/>
    <w:multiLevelType w:val="hybridMultilevel"/>
    <w:tmpl w:val="6624E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4BE7305"/>
    <w:multiLevelType w:val="multilevel"/>
    <w:tmpl w:val="B7384F3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63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3150"/>
        </w:tabs>
        <w:ind w:left="3150" w:hanging="720"/>
      </w:pPr>
      <w:rPr>
        <w:rFonts w:hint="default"/>
      </w:rPr>
    </w:lvl>
    <w:lvl w:ilvl="4">
      <w:start w:val="1"/>
      <w:numFmt w:val="decimal"/>
      <w:isLgl/>
      <w:lvlText w:val="%1.%2.%3.%4.%5"/>
      <w:lvlJc w:val="left"/>
      <w:pPr>
        <w:tabs>
          <w:tab w:val="num" w:pos="3960"/>
        </w:tabs>
        <w:ind w:left="3960" w:hanging="720"/>
      </w:pPr>
      <w:rPr>
        <w:rFonts w:hint="default"/>
      </w:rPr>
    </w:lvl>
    <w:lvl w:ilvl="5">
      <w:start w:val="1"/>
      <w:numFmt w:val="decimal"/>
      <w:isLgl/>
      <w:lvlText w:val="%1.%2.%3.%4.%5.%6"/>
      <w:lvlJc w:val="left"/>
      <w:pPr>
        <w:tabs>
          <w:tab w:val="num" w:pos="5130"/>
        </w:tabs>
        <w:ind w:left="5130" w:hanging="1080"/>
      </w:pPr>
      <w:rPr>
        <w:rFonts w:hint="default"/>
      </w:rPr>
    </w:lvl>
    <w:lvl w:ilvl="6">
      <w:start w:val="1"/>
      <w:numFmt w:val="decimal"/>
      <w:isLgl/>
      <w:lvlText w:val="%1.%2.%3.%4.%5.%6.%7"/>
      <w:lvlJc w:val="left"/>
      <w:pPr>
        <w:tabs>
          <w:tab w:val="num" w:pos="5940"/>
        </w:tabs>
        <w:ind w:left="5940" w:hanging="1080"/>
      </w:pPr>
      <w:rPr>
        <w:rFonts w:hint="default"/>
      </w:rPr>
    </w:lvl>
    <w:lvl w:ilvl="7">
      <w:start w:val="1"/>
      <w:numFmt w:val="decimal"/>
      <w:isLgl/>
      <w:lvlText w:val="%1.%2.%3.%4.%5.%6.%7.%8"/>
      <w:lvlJc w:val="left"/>
      <w:pPr>
        <w:tabs>
          <w:tab w:val="num" w:pos="7110"/>
        </w:tabs>
        <w:ind w:left="7110" w:hanging="1440"/>
      </w:pPr>
      <w:rPr>
        <w:rFonts w:hint="default"/>
      </w:rPr>
    </w:lvl>
    <w:lvl w:ilvl="8">
      <w:start w:val="1"/>
      <w:numFmt w:val="decimal"/>
      <w:isLgl/>
      <w:lvlText w:val="%1.%2.%3.%4.%5.%6.%7.%8.%9"/>
      <w:lvlJc w:val="left"/>
      <w:pPr>
        <w:tabs>
          <w:tab w:val="num" w:pos="7920"/>
        </w:tabs>
        <w:ind w:left="7920" w:hanging="1440"/>
      </w:pPr>
      <w:rPr>
        <w:rFonts w:hint="default"/>
      </w:rPr>
    </w:lvl>
  </w:abstractNum>
  <w:num w:numId="1">
    <w:abstractNumId w:val="16"/>
  </w:num>
  <w:num w:numId="2">
    <w:abstractNumId w:val="20"/>
  </w:num>
  <w:num w:numId="3">
    <w:abstractNumId w:val="6"/>
  </w:num>
  <w:num w:numId="4">
    <w:abstractNumId w:val="11"/>
  </w:num>
  <w:num w:numId="5">
    <w:abstractNumId w:val="7"/>
  </w:num>
  <w:num w:numId="6">
    <w:abstractNumId w:val="1"/>
  </w:num>
  <w:num w:numId="7">
    <w:abstractNumId w:val="8"/>
  </w:num>
  <w:num w:numId="8">
    <w:abstractNumId w:val="12"/>
  </w:num>
  <w:num w:numId="9">
    <w:abstractNumId w:val="15"/>
  </w:num>
  <w:num w:numId="10">
    <w:abstractNumId w:val="14"/>
  </w:num>
  <w:num w:numId="11">
    <w:abstractNumId w:val="2"/>
  </w:num>
  <w:num w:numId="12">
    <w:abstractNumId w:val="3"/>
  </w:num>
  <w:num w:numId="13">
    <w:abstractNumId w:val="0"/>
  </w:num>
  <w:num w:numId="14">
    <w:abstractNumId w:val="9"/>
  </w:num>
  <w:num w:numId="15">
    <w:abstractNumId w:val="17"/>
  </w:num>
  <w:num w:numId="16">
    <w:abstractNumId w:val="19"/>
  </w:num>
  <w:num w:numId="17">
    <w:abstractNumId w:val="18"/>
  </w:num>
  <w:num w:numId="18">
    <w:abstractNumId w:val="10"/>
  </w:num>
  <w:num w:numId="19">
    <w:abstractNumId w:val="4"/>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52"/>
    <w:rsid w:val="00007B74"/>
    <w:rsid w:val="000567D7"/>
    <w:rsid w:val="00090DD3"/>
    <w:rsid w:val="00111996"/>
    <w:rsid w:val="001A048D"/>
    <w:rsid w:val="001A1A50"/>
    <w:rsid w:val="001D12A9"/>
    <w:rsid w:val="001D4E07"/>
    <w:rsid w:val="001D5DEA"/>
    <w:rsid w:val="001F6268"/>
    <w:rsid w:val="0022758D"/>
    <w:rsid w:val="0026478C"/>
    <w:rsid w:val="002709A0"/>
    <w:rsid w:val="00285905"/>
    <w:rsid w:val="002C296C"/>
    <w:rsid w:val="00345C38"/>
    <w:rsid w:val="003761DE"/>
    <w:rsid w:val="003B0C9B"/>
    <w:rsid w:val="003B44D4"/>
    <w:rsid w:val="003E6F4D"/>
    <w:rsid w:val="004A6EFD"/>
    <w:rsid w:val="004E3748"/>
    <w:rsid w:val="00500AB5"/>
    <w:rsid w:val="005051F1"/>
    <w:rsid w:val="005241E6"/>
    <w:rsid w:val="00525809"/>
    <w:rsid w:val="005A57D5"/>
    <w:rsid w:val="005D7406"/>
    <w:rsid w:val="005E2EEC"/>
    <w:rsid w:val="00617DEB"/>
    <w:rsid w:val="00653B3C"/>
    <w:rsid w:val="00670520"/>
    <w:rsid w:val="00672B10"/>
    <w:rsid w:val="006A2244"/>
    <w:rsid w:val="00727EC7"/>
    <w:rsid w:val="007557B2"/>
    <w:rsid w:val="00784CCB"/>
    <w:rsid w:val="007A2B6C"/>
    <w:rsid w:val="007C4772"/>
    <w:rsid w:val="00813A27"/>
    <w:rsid w:val="008270D3"/>
    <w:rsid w:val="0084031C"/>
    <w:rsid w:val="008A46F8"/>
    <w:rsid w:val="008A6B23"/>
    <w:rsid w:val="008B1DD6"/>
    <w:rsid w:val="008E74C8"/>
    <w:rsid w:val="0094144C"/>
    <w:rsid w:val="0096282B"/>
    <w:rsid w:val="00981AC5"/>
    <w:rsid w:val="009A3EE9"/>
    <w:rsid w:val="009C5749"/>
    <w:rsid w:val="009D5B2A"/>
    <w:rsid w:val="009E75A1"/>
    <w:rsid w:val="00A247B6"/>
    <w:rsid w:val="00A46203"/>
    <w:rsid w:val="00A862B1"/>
    <w:rsid w:val="00A95BA1"/>
    <w:rsid w:val="00AB0D5B"/>
    <w:rsid w:val="00B03E28"/>
    <w:rsid w:val="00B34C79"/>
    <w:rsid w:val="00B73746"/>
    <w:rsid w:val="00BB4E8C"/>
    <w:rsid w:val="00BF0F78"/>
    <w:rsid w:val="00C21BBF"/>
    <w:rsid w:val="00C46D56"/>
    <w:rsid w:val="00CA1C4B"/>
    <w:rsid w:val="00CD005A"/>
    <w:rsid w:val="00D1499D"/>
    <w:rsid w:val="00D41896"/>
    <w:rsid w:val="00D77B6A"/>
    <w:rsid w:val="00DE0E31"/>
    <w:rsid w:val="00DE5EC2"/>
    <w:rsid w:val="00DF197A"/>
    <w:rsid w:val="00E46C54"/>
    <w:rsid w:val="00E77F14"/>
    <w:rsid w:val="00E94F99"/>
    <w:rsid w:val="00EB52A5"/>
    <w:rsid w:val="00EC60BE"/>
    <w:rsid w:val="00F13970"/>
    <w:rsid w:val="00F26900"/>
    <w:rsid w:val="00F50252"/>
    <w:rsid w:val="00F87814"/>
    <w:rsid w:val="00FA1F76"/>
    <w:rsid w:val="00FD54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ACAE03"/>
  <w15:chartTrackingRefBased/>
  <w15:docId w15:val="{F3D72491-7E1D-403E-A92F-C73B98D3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900"/>
    <w:pPr>
      <w:widowControl w:val="0"/>
    </w:pPr>
    <w:rPr>
      <w:rFonts w:ascii="Verdana" w:hAnsi="Verdana"/>
      <w:snapToGrid w:val="0"/>
      <w:sz w:val="24"/>
      <w:lang w:eastAsia="en-US"/>
    </w:rPr>
  </w:style>
  <w:style w:type="paragraph" w:styleId="Heading1">
    <w:name w:val="heading 1"/>
    <w:basedOn w:val="Normal"/>
    <w:next w:val="Normal"/>
    <w:qFormat/>
    <w:pPr>
      <w:keepNext/>
      <w:tabs>
        <w:tab w:val="center" w:pos="4818"/>
      </w:tabs>
      <w:jc w:val="center"/>
      <w:outlineLvl w:val="0"/>
    </w:pPr>
    <w:rPr>
      <w:rFonts w:ascii="Times New Roman" w:hAnsi="Times New Roman"/>
      <w:b/>
    </w:rPr>
  </w:style>
  <w:style w:type="paragraph" w:styleId="Heading2">
    <w:name w:val="heading 2"/>
    <w:basedOn w:val="Normal"/>
    <w:next w:val="Normal"/>
    <w:link w:val="Heading2Char"/>
    <w:semiHidden/>
    <w:unhideWhenUsed/>
    <w:qFormat/>
    <w:rsid w:val="00F2690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46C54"/>
    <w:pPr>
      <w:ind w:left="720"/>
    </w:pPr>
  </w:style>
  <w:style w:type="paragraph" w:styleId="BalloonText">
    <w:name w:val="Balloon Text"/>
    <w:basedOn w:val="Normal"/>
    <w:link w:val="BalloonTextChar"/>
    <w:rsid w:val="008E74C8"/>
    <w:rPr>
      <w:rFonts w:ascii="Segoe UI" w:hAnsi="Segoe UI" w:cs="Segoe UI"/>
      <w:sz w:val="18"/>
      <w:szCs w:val="18"/>
    </w:rPr>
  </w:style>
  <w:style w:type="character" w:customStyle="1" w:styleId="BalloonTextChar">
    <w:name w:val="Balloon Text Char"/>
    <w:link w:val="BalloonText"/>
    <w:rsid w:val="008E74C8"/>
    <w:rPr>
      <w:rFonts w:ascii="Segoe UI" w:hAnsi="Segoe UI" w:cs="Segoe UI"/>
      <w:snapToGrid w:val="0"/>
      <w:sz w:val="18"/>
      <w:szCs w:val="18"/>
      <w:lang w:val="en-US" w:eastAsia="en-US"/>
    </w:rPr>
  </w:style>
  <w:style w:type="paragraph" w:customStyle="1" w:styleId="Heading-Section">
    <w:name w:val="Heading - Section"/>
    <w:basedOn w:val="Heading2"/>
    <w:next w:val="Normal"/>
    <w:qFormat/>
    <w:rsid w:val="00F26900"/>
    <w:pPr>
      <w:jc w:val="both"/>
    </w:pPr>
    <w:rPr>
      <w:rFonts w:ascii="Verdana" w:hAnsi="Verdana"/>
      <w:i w:val="0"/>
      <w:sz w:val="20"/>
    </w:rPr>
  </w:style>
  <w:style w:type="character" w:customStyle="1" w:styleId="Heading2Char">
    <w:name w:val="Heading 2 Char"/>
    <w:link w:val="Heading2"/>
    <w:semiHidden/>
    <w:rsid w:val="00F26900"/>
    <w:rPr>
      <w:rFonts w:ascii="Calibri Light" w:eastAsia="Times New Roman" w:hAnsi="Calibri Light" w:cs="Times New Roman"/>
      <w:b/>
      <w:bCs/>
      <w:i/>
      <w:iCs/>
      <w:snapToGrid w:val="0"/>
      <w:sz w:val="28"/>
      <w:szCs w:val="28"/>
      <w:lang w:val="en-US" w:eastAsia="en-US"/>
    </w:rPr>
  </w:style>
  <w:style w:type="character" w:styleId="CommentReference">
    <w:name w:val="annotation reference"/>
    <w:basedOn w:val="DefaultParagraphFont"/>
    <w:rsid w:val="00727EC7"/>
    <w:rPr>
      <w:sz w:val="16"/>
      <w:szCs w:val="16"/>
    </w:rPr>
  </w:style>
  <w:style w:type="paragraph" w:styleId="CommentText">
    <w:name w:val="annotation text"/>
    <w:basedOn w:val="Normal"/>
    <w:link w:val="CommentTextChar"/>
    <w:rsid w:val="00727EC7"/>
    <w:rPr>
      <w:sz w:val="20"/>
    </w:rPr>
  </w:style>
  <w:style w:type="character" w:customStyle="1" w:styleId="CommentTextChar">
    <w:name w:val="Comment Text Char"/>
    <w:basedOn w:val="DefaultParagraphFont"/>
    <w:link w:val="CommentText"/>
    <w:rsid w:val="00727EC7"/>
    <w:rPr>
      <w:rFonts w:ascii="Verdana" w:hAnsi="Verdana"/>
      <w:snapToGrid w:val="0"/>
      <w:lang w:val="en-US" w:eastAsia="en-US"/>
    </w:rPr>
  </w:style>
  <w:style w:type="paragraph" w:styleId="CommentSubject">
    <w:name w:val="annotation subject"/>
    <w:basedOn w:val="CommentText"/>
    <w:next w:val="CommentText"/>
    <w:link w:val="CommentSubjectChar"/>
    <w:semiHidden/>
    <w:unhideWhenUsed/>
    <w:rsid w:val="00727EC7"/>
    <w:rPr>
      <w:b/>
      <w:bCs/>
    </w:rPr>
  </w:style>
  <w:style w:type="character" w:customStyle="1" w:styleId="CommentSubjectChar">
    <w:name w:val="Comment Subject Char"/>
    <w:basedOn w:val="CommentTextChar"/>
    <w:link w:val="CommentSubject"/>
    <w:semiHidden/>
    <w:rsid w:val="00727EC7"/>
    <w:rPr>
      <w:rFonts w:ascii="Verdana" w:hAnsi="Verdana"/>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D56B-6048-4B12-9736-DE66CB0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1483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Anderson</dc:creator>
  <cp:keywords/>
  <cp:lastModifiedBy>Lloyd</cp:lastModifiedBy>
  <cp:revision>8</cp:revision>
  <cp:lastPrinted>2019-12-14T22:16:00Z</cp:lastPrinted>
  <dcterms:created xsi:type="dcterms:W3CDTF">2019-12-14T21:53:00Z</dcterms:created>
  <dcterms:modified xsi:type="dcterms:W3CDTF">2020-01-19T10:20:00Z</dcterms:modified>
</cp:coreProperties>
</file>